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1EAB1" w14:textId="77777777" w:rsidR="009D24F7" w:rsidRPr="008D78D4" w:rsidRDefault="009D24F7" w:rsidP="009D24F7">
      <w:pPr>
        <w:jc w:val="center"/>
        <w:rPr>
          <w:rFonts w:asciiTheme="minorHAnsi" w:hAnsiTheme="minorHAnsi" w:cstheme="minorHAnsi"/>
          <w:b/>
          <w:bCs/>
        </w:rPr>
      </w:pPr>
      <w:r w:rsidRPr="008D78D4">
        <w:rPr>
          <w:rFonts w:asciiTheme="minorHAnsi" w:hAnsiTheme="minorHAnsi" w:cstheme="minorHAnsi"/>
          <w:b/>
          <w:bCs/>
        </w:rPr>
        <w:t>Job Description</w:t>
      </w:r>
    </w:p>
    <w:p w14:paraId="0D95545B" w14:textId="77777777" w:rsidR="009D24F7" w:rsidRPr="008D78D4" w:rsidRDefault="009D24F7" w:rsidP="009D24F7">
      <w:pPr>
        <w:rPr>
          <w:rFonts w:asciiTheme="minorHAnsi" w:hAnsiTheme="minorHAnsi" w:cstheme="minorHAnsi"/>
          <w:b/>
          <w:bCs/>
        </w:rPr>
      </w:pPr>
    </w:p>
    <w:p w14:paraId="34D1E88C" w14:textId="304DA373" w:rsidR="009D24F7" w:rsidRPr="008D78D4" w:rsidRDefault="009D24F7" w:rsidP="009D24F7">
      <w:pPr>
        <w:rPr>
          <w:rFonts w:asciiTheme="minorHAnsi" w:hAnsiTheme="minorHAnsi" w:cstheme="minorHAnsi"/>
          <w:b/>
          <w:bCs/>
        </w:rPr>
      </w:pPr>
      <w:r w:rsidRPr="008D78D4">
        <w:rPr>
          <w:rFonts w:asciiTheme="minorHAnsi" w:hAnsiTheme="minorHAnsi" w:cstheme="minorHAnsi"/>
          <w:b/>
          <w:bCs/>
        </w:rPr>
        <w:t xml:space="preserve">Job Title:  </w:t>
      </w:r>
      <w:sdt>
        <w:sdtPr>
          <w:rPr>
            <w:rStyle w:val="Style4"/>
            <w:rFonts w:asciiTheme="minorHAnsi" w:hAnsiTheme="minorHAnsi" w:cstheme="minorHAnsi"/>
            <w:szCs w:val="22"/>
          </w:rPr>
          <w:alias w:val="Job Title"/>
          <w:tag w:val="Job Title"/>
          <w:id w:val="1847599315"/>
          <w:placeholder>
            <w:docPart w:val="A37380EC8D654397B9D5B6B15E3428F6"/>
          </w:placeholder>
        </w:sdtPr>
        <w:sdtEndPr>
          <w:rPr>
            <w:rStyle w:val="DefaultParagraphFont"/>
            <w:b/>
            <w:bCs/>
          </w:rPr>
        </w:sdtEndPr>
        <w:sdtContent>
          <w:r w:rsidR="00BB46B2">
            <w:rPr>
              <w:rStyle w:val="Style4"/>
              <w:rFonts w:asciiTheme="minorHAnsi" w:hAnsiTheme="minorHAnsi" w:cstheme="minorHAnsi"/>
              <w:b/>
              <w:bCs/>
              <w:szCs w:val="22"/>
            </w:rPr>
            <w:t xml:space="preserve">Business Transformation Manager </w:t>
          </w:r>
        </w:sdtContent>
      </w:sdt>
    </w:p>
    <w:p w14:paraId="73D31341" w14:textId="31BE469B" w:rsidR="009D24F7" w:rsidRPr="008D78D4" w:rsidRDefault="009D24F7" w:rsidP="009D24F7">
      <w:pPr>
        <w:rPr>
          <w:rFonts w:asciiTheme="minorHAnsi" w:hAnsiTheme="minorHAnsi" w:cstheme="minorHAnsi"/>
        </w:rPr>
      </w:pPr>
      <w:r w:rsidRPr="008D78D4">
        <w:rPr>
          <w:rFonts w:asciiTheme="minorHAnsi" w:hAnsiTheme="minorHAnsi" w:cstheme="minorHAnsi"/>
          <w:b/>
          <w:bCs/>
        </w:rPr>
        <w:t xml:space="preserve">Salary Range and Conditions: Grade </w:t>
      </w:r>
      <w:r w:rsidR="00BB46B2">
        <w:rPr>
          <w:rFonts w:asciiTheme="minorHAnsi" w:hAnsiTheme="minorHAnsi" w:cstheme="minorHAnsi"/>
          <w:b/>
          <w:bCs/>
        </w:rPr>
        <w:t>8</w:t>
      </w:r>
      <w:r w:rsidRPr="008D78D4">
        <w:rPr>
          <w:rFonts w:asciiTheme="minorHAnsi" w:hAnsiTheme="minorHAnsi" w:cstheme="minorHAnsi"/>
          <w:b/>
          <w:bCs/>
        </w:rPr>
        <w:t xml:space="preserve"> - </w:t>
      </w:r>
      <w:r w:rsidR="00EC18E1" w:rsidRPr="008D78D4">
        <w:rPr>
          <w:rFonts w:asciiTheme="minorHAnsi" w:hAnsiTheme="minorHAnsi" w:cstheme="minorHAnsi"/>
          <w:b/>
          <w:bCs/>
        </w:rPr>
        <w:t>£</w:t>
      </w:r>
      <w:r w:rsidR="008C6F35">
        <w:rPr>
          <w:rFonts w:asciiTheme="minorHAnsi" w:hAnsiTheme="minorHAnsi" w:cstheme="minorHAnsi"/>
          <w:b/>
          <w:bCs/>
        </w:rPr>
        <w:t>48</w:t>
      </w:r>
      <w:r w:rsidR="00C44D9B">
        <w:rPr>
          <w:rFonts w:asciiTheme="minorHAnsi" w:hAnsiTheme="minorHAnsi" w:cstheme="minorHAnsi"/>
          <w:b/>
          <w:bCs/>
        </w:rPr>
        <w:t>,822- £56,535</w:t>
      </w:r>
      <w:r w:rsidR="00956486" w:rsidRPr="008D78D4">
        <w:rPr>
          <w:rFonts w:asciiTheme="minorHAnsi" w:hAnsiTheme="minorHAnsi" w:cstheme="minorHAnsi"/>
          <w:b/>
          <w:bCs/>
        </w:rPr>
        <w:t xml:space="preserve"> Fixed Term </w:t>
      </w:r>
      <w:r w:rsidR="00DE1E98" w:rsidRPr="008D78D4">
        <w:rPr>
          <w:rFonts w:asciiTheme="minorHAnsi" w:hAnsiTheme="minorHAnsi" w:cstheme="minorHAnsi"/>
          <w:b/>
          <w:bCs/>
        </w:rPr>
        <w:t>Post</w:t>
      </w:r>
      <w:r w:rsidR="008D78D4">
        <w:rPr>
          <w:rFonts w:asciiTheme="minorHAnsi" w:hAnsiTheme="minorHAnsi" w:cstheme="minorHAnsi"/>
          <w:b/>
          <w:bCs/>
        </w:rPr>
        <w:t xml:space="preserve"> until </w:t>
      </w:r>
      <w:r w:rsidR="009440B3">
        <w:rPr>
          <w:rFonts w:asciiTheme="minorHAnsi" w:hAnsiTheme="minorHAnsi" w:cstheme="minorHAnsi"/>
          <w:b/>
          <w:bCs/>
        </w:rPr>
        <w:t>31</w:t>
      </w:r>
      <w:r w:rsidR="009440B3" w:rsidRPr="009440B3">
        <w:rPr>
          <w:rFonts w:asciiTheme="minorHAnsi" w:hAnsiTheme="minorHAnsi" w:cstheme="minorHAnsi"/>
          <w:b/>
          <w:bCs/>
          <w:vertAlign w:val="superscript"/>
        </w:rPr>
        <w:t>st</w:t>
      </w:r>
      <w:r w:rsidR="009440B3">
        <w:rPr>
          <w:rFonts w:asciiTheme="minorHAnsi" w:hAnsiTheme="minorHAnsi" w:cstheme="minorHAnsi"/>
          <w:b/>
          <w:bCs/>
        </w:rPr>
        <w:t xml:space="preserve"> July 2027</w:t>
      </w:r>
    </w:p>
    <w:p w14:paraId="0396A100" w14:textId="5176E559" w:rsidR="009D24F7" w:rsidRPr="008D78D4" w:rsidRDefault="009D24F7" w:rsidP="009D24F7">
      <w:pPr>
        <w:rPr>
          <w:rFonts w:asciiTheme="minorHAnsi" w:hAnsiTheme="minorHAnsi" w:cstheme="minorHAnsi"/>
          <w:b/>
          <w:bCs/>
        </w:rPr>
      </w:pPr>
      <w:r w:rsidRPr="008D78D4">
        <w:rPr>
          <w:rFonts w:asciiTheme="minorHAnsi" w:hAnsiTheme="minorHAnsi" w:cstheme="minorHAnsi"/>
          <w:b/>
          <w:bCs/>
        </w:rPr>
        <w:t>Department/Division:</w:t>
      </w:r>
      <w:r w:rsidR="007D4FC4" w:rsidRPr="008D78D4">
        <w:rPr>
          <w:rFonts w:asciiTheme="minorHAnsi" w:hAnsiTheme="minorHAnsi" w:cstheme="minorHAnsi"/>
          <w:b/>
          <w:bCs/>
        </w:rPr>
        <w:t xml:space="preserve"> </w:t>
      </w:r>
      <w:r w:rsidR="00DE1E98" w:rsidRPr="008D78D4">
        <w:rPr>
          <w:rFonts w:asciiTheme="minorHAnsi" w:hAnsiTheme="minorHAnsi" w:cstheme="minorHAnsi"/>
        </w:rPr>
        <w:t>Information</w:t>
      </w:r>
      <w:r w:rsidR="007D4FC4" w:rsidRPr="008D78D4">
        <w:rPr>
          <w:rFonts w:asciiTheme="minorHAnsi" w:hAnsiTheme="minorHAnsi" w:cstheme="minorHAnsi"/>
        </w:rPr>
        <w:t xml:space="preserve"> S</w:t>
      </w:r>
      <w:r w:rsidR="00DE1E98" w:rsidRPr="008D78D4">
        <w:rPr>
          <w:rFonts w:asciiTheme="minorHAnsi" w:hAnsiTheme="minorHAnsi" w:cstheme="minorHAnsi"/>
        </w:rPr>
        <w:t>ystem Services</w:t>
      </w:r>
    </w:p>
    <w:p w14:paraId="44AB1E31" w14:textId="3B24E5A9" w:rsidR="009D24F7" w:rsidRPr="008D78D4" w:rsidRDefault="009D24F7" w:rsidP="009D24F7">
      <w:pPr>
        <w:rPr>
          <w:rFonts w:asciiTheme="minorHAnsi" w:hAnsiTheme="minorHAnsi" w:cstheme="minorHAnsi"/>
          <w:b/>
          <w:bCs/>
        </w:rPr>
      </w:pPr>
      <w:r w:rsidRPr="008D78D4">
        <w:rPr>
          <w:rFonts w:asciiTheme="minorHAnsi" w:hAnsiTheme="minorHAnsi" w:cstheme="minorHAnsi"/>
          <w:b/>
          <w:bCs/>
        </w:rPr>
        <w:t xml:space="preserve">Reports To:  </w:t>
      </w:r>
      <w:sdt>
        <w:sdtPr>
          <w:rPr>
            <w:rStyle w:val="Style4"/>
            <w:rFonts w:asciiTheme="minorHAnsi" w:hAnsiTheme="minorHAnsi" w:cstheme="minorHAnsi"/>
            <w:i/>
            <w:iCs/>
            <w:szCs w:val="22"/>
          </w:rPr>
          <w:alias w:val="Line Manager"/>
          <w:tag w:val="Line Manager"/>
          <w:id w:val="865491919"/>
          <w:placeholder>
            <w:docPart w:val="B74F3135A2844715B77594BE06EAE6AE"/>
          </w:placeholder>
        </w:sdtPr>
        <w:sdtEndPr>
          <w:rPr>
            <w:rStyle w:val="DefaultParagraphFont"/>
          </w:rPr>
        </w:sdtEndPr>
        <w:sdtContent>
          <w:r w:rsidR="00DE1E98" w:rsidRPr="008D78D4">
            <w:rPr>
              <w:rStyle w:val="Style4"/>
              <w:rFonts w:asciiTheme="minorHAnsi" w:hAnsiTheme="minorHAnsi" w:cstheme="minorHAnsi"/>
            </w:rPr>
            <w:t>Head of Portfolio &amp; Project Management</w:t>
          </w:r>
        </w:sdtContent>
      </w:sdt>
    </w:p>
    <w:p w14:paraId="73B2298B" w14:textId="77777777" w:rsidR="009D24F7" w:rsidRPr="008D78D4" w:rsidRDefault="009D24F7" w:rsidP="009D24F7">
      <w:pPr>
        <w:rPr>
          <w:rFonts w:asciiTheme="minorHAnsi" w:hAnsiTheme="minorHAnsi" w:cstheme="minorHAnsi"/>
        </w:rPr>
      </w:pPr>
    </w:p>
    <w:p w14:paraId="14F0C158" w14:textId="14DDB71D" w:rsidR="009D24F7" w:rsidRPr="008D78D4" w:rsidRDefault="009D24F7" w:rsidP="008D78D4">
      <w:pPr>
        <w:jc w:val="left"/>
        <w:rPr>
          <w:rFonts w:asciiTheme="minorHAnsi" w:hAnsiTheme="minorHAnsi" w:cstheme="minorHAnsi"/>
        </w:rPr>
      </w:pPr>
      <w:r w:rsidRPr="008D78D4">
        <w:rPr>
          <w:rFonts w:asciiTheme="minorHAnsi" w:hAnsiTheme="minorHAnsi" w:cstheme="minorHAnsi"/>
          <w:b/>
          <w:bCs/>
        </w:rPr>
        <w:t>About us:</w:t>
      </w:r>
      <w:r w:rsidRPr="008D78D4">
        <w:rPr>
          <w:rFonts w:asciiTheme="minorHAnsi" w:hAnsiTheme="minorHAnsi" w:cstheme="minorHAnsi"/>
        </w:rPr>
        <w:t xml:space="preserve"> </w:t>
      </w:r>
      <w:r w:rsidR="008D78D4" w:rsidRPr="008D78D4">
        <w:rPr>
          <w:rFonts w:asciiTheme="minorHAnsi" w:hAnsiTheme="minorHAnsi" w:cstheme="minorHAnsi"/>
        </w:rPr>
        <w:t>Our </w:t>
      </w:r>
      <w:hyperlink r:id="rId10" w:tgtFrame="_blank" w:history="1">
        <w:r w:rsidR="008D78D4" w:rsidRPr="008D78D4">
          <w:rPr>
            <w:rStyle w:val="Hyperlink"/>
            <w:rFonts w:asciiTheme="minorHAnsi" w:hAnsiTheme="minorHAnsi" w:cstheme="minorHAnsi"/>
            <w:b/>
            <w:bCs/>
          </w:rPr>
          <w:t>Information Systems Services</w:t>
        </w:r>
      </w:hyperlink>
      <w:r w:rsidR="008D78D4" w:rsidRPr="008D78D4">
        <w:rPr>
          <w:rFonts w:asciiTheme="minorHAnsi" w:hAnsiTheme="minorHAnsi" w:cstheme="minorHAnsi"/>
        </w:rPr>
        <w:t> team supports the institutions teaching, research and administration functions. From the IT Helpdesk providing IT support to staff and students, to IT support and AV equipment to Lecture Theatres and meeting rooms, cutting-edge learning labs, hybrid working capabilities. Network and IT Infrastructure across campus and beyond, ensuring the university is innovate and digitally mature. </w:t>
      </w:r>
      <w:r w:rsidR="008D78D4" w:rsidRPr="008D78D4">
        <w:rPr>
          <w:rFonts w:asciiTheme="minorHAnsi" w:hAnsiTheme="minorHAnsi" w:cstheme="minorHAnsi"/>
          <w:u w:val="single"/>
        </w:rPr>
        <w:t>https://www.lancaster.ac.uk/iss/about-us/</w:t>
      </w:r>
      <w:r w:rsidR="008D78D4" w:rsidRPr="008D78D4">
        <w:rPr>
          <w:rFonts w:asciiTheme="minorHAnsi" w:hAnsiTheme="minorHAnsi" w:cstheme="minorHAnsi"/>
        </w:rPr>
        <w:t> </w:t>
      </w:r>
    </w:p>
    <w:p w14:paraId="73360C94" w14:textId="77777777" w:rsidR="009D24F7" w:rsidRPr="008D78D4" w:rsidRDefault="009D24F7" w:rsidP="009D24F7">
      <w:pPr>
        <w:rPr>
          <w:rFonts w:asciiTheme="minorHAnsi" w:hAnsiTheme="minorHAnsi" w:cstheme="minorHAnsi"/>
        </w:rPr>
      </w:pPr>
    </w:p>
    <w:p w14:paraId="7B8D9222" w14:textId="77777777" w:rsidR="009D24F7" w:rsidRPr="008D78D4" w:rsidRDefault="009D24F7" w:rsidP="009D24F7">
      <w:pPr>
        <w:rPr>
          <w:rFonts w:asciiTheme="minorHAnsi" w:hAnsiTheme="minorHAnsi" w:cstheme="minorHAnsi"/>
          <w:b/>
          <w:bCs/>
        </w:rPr>
      </w:pPr>
      <w:r w:rsidRPr="008D78D4">
        <w:rPr>
          <w:rFonts w:asciiTheme="minorHAnsi" w:hAnsiTheme="minorHAnsi" w:cstheme="minorHAnsi"/>
          <w:b/>
          <w:bCs/>
        </w:rPr>
        <w:t>Job Purpose</w:t>
      </w:r>
    </w:p>
    <w:p w14:paraId="2D26E2C8" w14:textId="1946594E" w:rsidR="009D24F7" w:rsidRDefault="00E03BD5" w:rsidP="00DE1E98">
      <w:pPr>
        <w:jc w:val="left"/>
        <w:rPr>
          <w:rFonts w:asciiTheme="minorHAnsi" w:hAnsiTheme="minorHAnsi" w:cstheme="minorHAnsi"/>
          <w:bCs/>
          <w:szCs w:val="22"/>
        </w:rPr>
      </w:pPr>
      <w:r w:rsidRPr="00E03BD5">
        <w:rPr>
          <w:rFonts w:asciiTheme="minorHAnsi" w:hAnsiTheme="minorHAnsi" w:cstheme="minorHAnsi"/>
          <w:bCs/>
          <w:szCs w:val="22"/>
        </w:rPr>
        <w:t>This position centres on improving student engagement, boosting operational efficiency, and enabling data-driven decision-making to advance the university’s objectives. The role holder will collaborate closely with technical specialists and system owners to propel IT innovation within the university, promote change, enhance operational effectiveness, and ensure that technology provides a solid foundation for the institution's strategic requirements.</w:t>
      </w:r>
    </w:p>
    <w:p w14:paraId="158D2DF3" w14:textId="77777777" w:rsidR="00E03BD5" w:rsidRPr="008D78D4" w:rsidRDefault="00E03BD5" w:rsidP="00DE1E98">
      <w:pPr>
        <w:jc w:val="left"/>
        <w:rPr>
          <w:rFonts w:asciiTheme="minorHAnsi" w:hAnsiTheme="minorHAnsi" w:cstheme="minorHAnsi"/>
        </w:rPr>
      </w:pPr>
    </w:p>
    <w:p w14:paraId="47D6D8C0" w14:textId="77777777" w:rsidR="009D24F7" w:rsidRPr="008D78D4" w:rsidRDefault="009D24F7" w:rsidP="009D24F7">
      <w:pPr>
        <w:rPr>
          <w:rFonts w:asciiTheme="minorHAnsi" w:hAnsiTheme="minorHAnsi" w:cstheme="minorHAnsi"/>
          <w:b/>
          <w:bCs/>
        </w:rPr>
      </w:pPr>
      <w:r w:rsidRPr="008D78D4">
        <w:rPr>
          <w:rFonts w:asciiTheme="minorHAnsi" w:hAnsiTheme="minorHAnsi" w:cstheme="minorHAnsi"/>
          <w:b/>
          <w:bCs/>
        </w:rPr>
        <w:t>Main Responsibilities</w:t>
      </w:r>
    </w:p>
    <w:p w14:paraId="184627E4" w14:textId="77777777" w:rsidR="009D24F7" w:rsidRPr="008D78D4" w:rsidRDefault="009D24F7" w:rsidP="009D24F7">
      <w:pPr>
        <w:ind w:left="720"/>
        <w:rPr>
          <w:rFonts w:asciiTheme="minorHAnsi" w:hAnsiTheme="minorHAnsi" w:cstheme="minorHAnsi"/>
        </w:rPr>
      </w:pPr>
    </w:p>
    <w:p w14:paraId="6362B32E" w14:textId="504E9889" w:rsidR="00130B4E" w:rsidRPr="004B6984" w:rsidRDefault="009902E9" w:rsidP="00DD73A7">
      <w:pPr>
        <w:pStyle w:val="ListParagraph"/>
        <w:numPr>
          <w:ilvl w:val="0"/>
          <w:numId w:val="11"/>
        </w:numPr>
        <w:rPr>
          <w:rFonts w:asciiTheme="minorHAnsi" w:hAnsiTheme="minorHAnsi" w:cstheme="minorHAnsi"/>
          <w:bCs/>
          <w:szCs w:val="22"/>
        </w:rPr>
      </w:pPr>
      <w:r w:rsidRPr="004B6984">
        <w:rPr>
          <w:rFonts w:asciiTheme="minorHAnsi" w:hAnsiTheme="minorHAnsi" w:cstheme="minorHAnsi"/>
          <w:bCs/>
          <w:szCs w:val="22"/>
        </w:rPr>
        <w:t xml:space="preserve">Provide </w:t>
      </w:r>
      <w:r w:rsidR="002B162C" w:rsidRPr="004B6984">
        <w:rPr>
          <w:rFonts w:asciiTheme="minorHAnsi" w:hAnsiTheme="minorHAnsi" w:cstheme="minorHAnsi"/>
          <w:bCs/>
          <w:szCs w:val="22"/>
        </w:rPr>
        <w:t xml:space="preserve">effective </w:t>
      </w:r>
      <w:r w:rsidR="00130B4E" w:rsidRPr="004B6984">
        <w:rPr>
          <w:rFonts w:asciiTheme="minorHAnsi" w:hAnsiTheme="minorHAnsi" w:cstheme="minorHAnsi"/>
          <w:bCs/>
          <w:szCs w:val="22"/>
        </w:rPr>
        <w:t>leadership</w:t>
      </w:r>
      <w:r w:rsidR="002B162C" w:rsidRPr="004B6984">
        <w:rPr>
          <w:rFonts w:asciiTheme="minorHAnsi" w:hAnsiTheme="minorHAnsi" w:cstheme="minorHAnsi"/>
          <w:bCs/>
          <w:szCs w:val="22"/>
        </w:rPr>
        <w:t xml:space="preserve"> and </w:t>
      </w:r>
      <w:r w:rsidR="00130B4E" w:rsidRPr="004B6984">
        <w:rPr>
          <w:rFonts w:asciiTheme="minorHAnsi" w:hAnsiTheme="minorHAnsi" w:cstheme="minorHAnsi"/>
          <w:bCs/>
          <w:szCs w:val="22"/>
        </w:rPr>
        <w:t>vision for</w:t>
      </w:r>
      <w:r w:rsidRPr="004B6984">
        <w:rPr>
          <w:rFonts w:asciiTheme="minorHAnsi" w:hAnsiTheme="minorHAnsi" w:cstheme="minorHAnsi"/>
          <w:bCs/>
          <w:szCs w:val="22"/>
        </w:rPr>
        <w:t xml:space="preserve"> </w:t>
      </w:r>
      <w:r w:rsidR="00420DFA" w:rsidRPr="004B6984">
        <w:rPr>
          <w:rFonts w:asciiTheme="minorHAnsi" w:hAnsiTheme="minorHAnsi" w:cstheme="minorHAnsi"/>
          <w:bCs/>
          <w:szCs w:val="22"/>
        </w:rPr>
        <w:t>project managers</w:t>
      </w:r>
      <w:r w:rsidRPr="004B6984">
        <w:rPr>
          <w:rFonts w:asciiTheme="minorHAnsi" w:hAnsiTheme="minorHAnsi" w:cstheme="minorHAnsi"/>
          <w:bCs/>
          <w:szCs w:val="22"/>
        </w:rPr>
        <w:t>, business leads, project teams, and other relevant colleagues to ensure that the change</w:t>
      </w:r>
      <w:r w:rsidR="00130B4E" w:rsidRPr="004B6984">
        <w:rPr>
          <w:rFonts w:asciiTheme="minorHAnsi" w:hAnsiTheme="minorHAnsi" w:cstheme="minorHAnsi"/>
          <w:bCs/>
          <w:szCs w:val="22"/>
        </w:rPr>
        <w:t>/ transformation</w:t>
      </w:r>
      <w:r w:rsidRPr="004B6984">
        <w:rPr>
          <w:rFonts w:asciiTheme="minorHAnsi" w:hAnsiTheme="minorHAnsi" w:cstheme="minorHAnsi"/>
          <w:bCs/>
          <w:szCs w:val="22"/>
        </w:rPr>
        <w:t xml:space="preserve"> projects deliver against their objectives. </w:t>
      </w:r>
    </w:p>
    <w:p w14:paraId="6ABB1CE3" w14:textId="464F1844" w:rsidR="00E63BBE" w:rsidRPr="00E63BBE" w:rsidRDefault="00E63BBE" w:rsidP="00DD73A7">
      <w:pPr>
        <w:pStyle w:val="ListParagraph"/>
        <w:numPr>
          <w:ilvl w:val="0"/>
          <w:numId w:val="11"/>
        </w:numPr>
        <w:rPr>
          <w:rFonts w:asciiTheme="minorHAnsi" w:hAnsiTheme="minorHAnsi" w:cstheme="minorHAnsi"/>
          <w:bCs/>
          <w:szCs w:val="22"/>
        </w:rPr>
      </w:pPr>
      <w:r w:rsidRPr="00E63BBE">
        <w:rPr>
          <w:rFonts w:asciiTheme="minorHAnsi" w:hAnsiTheme="minorHAnsi" w:cstheme="minorHAnsi"/>
          <w:bCs/>
          <w:szCs w:val="22"/>
        </w:rPr>
        <w:t xml:space="preserve">Liaise across the team and other departments to prepare reports to inform review, planning and decision-making. </w:t>
      </w:r>
    </w:p>
    <w:p w14:paraId="14B5D407" w14:textId="47E65797" w:rsidR="00C6274F" w:rsidRPr="00C6274F" w:rsidRDefault="00C6274F" w:rsidP="00DD73A7">
      <w:pPr>
        <w:pStyle w:val="ListParagraph"/>
        <w:numPr>
          <w:ilvl w:val="0"/>
          <w:numId w:val="11"/>
        </w:numPr>
        <w:rPr>
          <w:rFonts w:asciiTheme="minorHAnsi" w:hAnsiTheme="minorHAnsi" w:cstheme="minorHAnsi"/>
          <w:bCs/>
          <w:szCs w:val="22"/>
        </w:rPr>
      </w:pPr>
      <w:r w:rsidRPr="00C6274F">
        <w:rPr>
          <w:rFonts w:asciiTheme="minorHAnsi" w:hAnsiTheme="minorHAnsi" w:cstheme="minorHAnsi"/>
          <w:bCs/>
          <w:szCs w:val="22"/>
        </w:rPr>
        <w:t xml:space="preserve">Identify and analyse existing processes related </w:t>
      </w:r>
      <w:r>
        <w:rPr>
          <w:rFonts w:asciiTheme="minorHAnsi" w:hAnsiTheme="minorHAnsi" w:cstheme="minorHAnsi"/>
          <w:bCs/>
          <w:szCs w:val="22"/>
        </w:rPr>
        <w:t xml:space="preserve">to systems and </w:t>
      </w:r>
      <w:r w:rsidR="0010069B">
        <w:rPr>
          <w:rFonts w:asciiTheme="minorHAnsi" w:hAnsiTheme="minorHAnsi" w:cstheme="minorHAnsi"/>
          <w:bCs/>
          <w:szCs w:val="22"/>
        </w:rPr>
        <w:t>services</w:t>
      </w:r>
      <w:r w:rsidRPr="00C6274F">
        <w:rPr>
          <w:rFonts w:asciiTheme="minorHAnsi" w:hAnsiTheme="minorHAnsi" w:cstheme="minorHAnsi"/>
          <w:bCs/>
          <w:szCs w:val="22"/>
        </w:rPr>
        <w:t xml:space="preserve">; propose and implement changes to enhance service delivery and operational efficiencies. </w:t>
      </w:r>
    </w:p>
    <w:p w14:paraId="66A8D898" w14:textId="1589D32C" w:rsidR="00DD73A7" w:rsidRPr="00823BC0" w:rsidRDefault="00DD73A7" w:rsidP="00DD73A7">
      <w:pPr>
        <w:pStyle w:val="ListParagraph"/>
        <w:numPr>
          <w:ilvl w:val="0"/>
          <w:numId w:val="11"/>
        </w:numPr>
        <w:rPr>
          <w:rStyle w:val="Style4"/>
          <w:rFonts w:asciiTheme="minorHAnsi" w:hAnsiTheme="minorHAnsi" w:cstheme="minorHAnsi"/>
          <w:bCs/>
          <w:szCs w:val="22"/>
        </w:rPr>
      </w:pPr>
      <w:r w:rsidRPr="00823BC0">
        <w:rPr>
          <w:rStyle w:val="Style4"/>
          <w:rFonts w:asciiTheme="minorHAnsi" w:hAnsiTheme="minorHAnsi" w:cstheme="minorHAnsi"/>
          <w:bCs/>
          <w:szCs w:val="22"/>
        </w:rPr>
        <w:t>Build</w:t>
      </w:r>
      <w:r w:rsidR="005806EE">
        <w:rPr>
          <w:rStyle w:val="Style4"/>
          <w:rFonts w:asciiTheme="minorHAnsi" w:hAnsiTheme="minorHAnsi" w:cstheme="minorHAnsi"/>
          <w:bCs/>
          <w:szCs w:val="22"/>
        </w:rPr>
        <w:t xml:space="preserve"> </w:t>
      </w:r>
      <w:r w:rsidRPr="00823BC0">
        <w:rPr>
          <w:rStyle w:val="Style4"/>
          <w:rFonts w:asciiTheme="minorHAnsi" w:hAnsiTheme="minorHAnsi" w:cstheme="minorHAnsi"/>
          <w:bCs/>
          <w:szCs w:val="22"/>
        </w:rPr>
        <w:t xml:space="preserve">and maintain effective working relationships with stakeholders across the University to support successful adoption </w:t>
      </w:r>
      <w:r w:rsidR="00F5482B" w:rsidRPr="00823BC0">
        <w:rPr>
          <w:rStyle w:val="Style4"/>
          <w:rFonts w:asciiTheme="minorHAnsi" w:hAnsiTheme="minorHAnsi" w:cstheme="minorHAnsi"/>
          <w:bCs/>
          <w:szCs w:val="22"/>
        </w:rPr>
        <w:t>of systems and services.</w:t>
      </w:r>
    </w:p>
    <w:p w14:paraId="05E4CEFF" w14:textId="7F055570" w:rsidR="00673D83" w:rsidRPr="00673D83" w:rsidRDefault="00936433" w:rsidP="00DD73A7">
      <w:pPr>
        <w:pStyle w:val="ListParagraph"/>
        <w:numPr>
          <w:ilvl w:val="0"/>
          <w:numId w:val="11"/>
        </w:numPr>
        <w:rPr>
          <w:rStyle w:val="Style4"/>
          <w:rFonts w:asciiTheme="minorHAnsi" w:hAnsiTheme="minorHAnsi" w:cstheme="minorHAnsi"/>
          <w:bCs/>
          <w:szCs w:val="22"/>
        </w:rPr>
      </w:pPr>
      <w:r>
        <w:rPr>
          <w:rFonts w:asciiTheme="minorHAnsi" w:hAnsiTheme="minorHAnsi" w:cstheme="minorHAnsi"/>
          <w:bCs/>
          <w:szCs w:val="22"/>
        </w:rPr>
        <w:t>Manage</w:t>
      </w:r>
      <w:r w:rsidR="00673D83" w:rsidRPr="00673D83">
        <w:rPr>
          <w:rFonts w:asciiTheme="minorHAnsi" w:hAnsiTheme="minorHAnsi" w:cstheme="minorHAnsi"/>
          <w:bCs/>
          <w:szCs w:val="22"/>
        </w:rPr>
        <w:t xml:space="preserve"> the collection, management, and analysis of </w:t>
      </w:r>
      <w:r w:rsidR="00EF7B29">
        <w:rPr>
          <w:rFonts w:asciiTheme="minorHAnsi" w:hAnsiTheme="minorHAnsi" w:cstheme="minorHAnsi"/>
          <w:bCs/>
          <w:szCs w:val="22"/>
        </w:rPr>
        <w:t xml:space="preserve">complex </w:t>
      </w:r>
      <w:r w:rsidR="00673D83" w:rsidRPr="00673D83">
        <w:rPr>
          <w:rFonts w:asciiTheme="minorHAnsi" w:hAnsiTheme="minorHAnsi" w:cstheme="minorHAnsi"/>
          <w:bCs/>
          <w:szCs w:val="22"/>
        </w:rPr>
        <w:t>data to inform and enhance decision-making processes, enabling targeted marketing and improved student experiences.</w:t>
      </w:r>
    </w:p>
    <w:p w14:paraId="76DE342A" w14:textId="508F9676" w:rsidR="002A286D" w:rsidRPr="009C632B" w:rsidRDefault="009C632B" w:rsidP="00DD73A7">
      <w:pPr>
        <w:pStyle w:val="ListParagraph"/>
        <w:numPr>
          <w:ilvl w:val="0"/>
          <w:numId w:val="11"/>
        </w:numPr>
        <w:rPr>
          <w:rStyle w:val="Style4"/>
          <w:rFonts w:asciiTheme="minorHAnsi" w:hAnsiTheme="minorHAnsi" w:cstheme="minorHAnsi"/>
          <w:bCs/>
          <w:szCs w:val="22"/>
        </w:rPr>
      </w:pPr>
      <w:r w:rsidRPr="009C632B">
        <w:rPr>
          <w:rFonts w:asciiTheme="minorHAnsi" w:hAnsiTheme="minorHAnsi" w:cstheme="minorHAnsi"/>
          <w:bCs/>
          <w:szCs w:val="22"/>
        </w:rPr>
        <w:t>Facilitate change management processes to ensure smooth transition and adoption of new technologies and methods across the university.</w:t>
      </w:r>
    </w:p>
    <w:p w14:paraId="2EE118BB" w14:textId="53BF7874" w:rsidR="00DD73A7" w:rsidRPr="00F5482B" w:rsidRDefault="000E2D70" w:rsidP="00DD73A7">
      <w:pPr>
        <w:pStyle w:val="ListParagraph"/>
        <w:numPr>
          <w:ilvl w:val="0"/>
          <w:numId w:val="11"/>
        </w:numPr>
        <w:rPr>
          <w:rStyle w:val="Style4"/>
          <w:rFonts w:asciiTheme="minorHAnsi" w:hAnsiTheme="minorHAnsi" w:cstheme="minorHAnsi"/>
          <w:bCs/>
          <w:szCs w:val="22"/>
        </w:rPr>
      </w:pPr>
      <w:r w:rsidRPr="00F5482B">
        <w:rPr>
          <w:rStyle w:val="Style4"/>
          <w:rFonts w:asciiTheme="minorHAnsi" w:hAnsiTheme="minorHAnsi" w:cstheme="minorHAnsi"/>
          <w:bCs/>
          <w:szCs w:val="22"/>
        </w:rPr>
        <w:t>Pro</w:t>
      </w:r>
      <w:r w:rsidR="00D823DA" w:rsidRPr="00F5482B">
        <w:rPr>
          <w:rStyle w:val="Style4"/>
          <w:rFonts w:asciiTheme="minorHAnsi" w:hAnsiTheme="minorHAnsi" w:cstheme="minorHAnsi"/>
          <w:bCs/>
          <w:szCs w:val="22"/>
        </w:rPr>
        <w:t xml:space="preserve">vide training and advisory services to </w:t>
      </w:r>
      <w:r w:rsidR="005807A5" w:rsidRPr="00F5482B">
        <w:rPr>
          <w:rStyle w:val="Style4"/>
          <w:rFonts w:asciiTheme="minorHAnsi" w:hAnsiTheme="minorHAnsi" w:cstheme="minorHAnsi"/>
          <w:bCs/>
          <w:szCs w:val="22"/>
        </w:rPr>
        <w:t>wider teams</w:t>
      </w:r>
      <w:r w:rsidR="00581018">
        <w:rPr>
          <w:rStyle w:val="Style4"/>
          <w:rFonts w:asciiTheme="minorHAnsi" w:hAnsiTheme="minorHAnsi" w:cstheme="minorHAnsi"/>
          <w:bCs/>
          <w:szCs w:val="22"/>
        </w:rPr>
        <w:t xml:space="preserve"> and stakeholders</w:t>
      </w:r>
      <w:r w:rsidR="005807A5" w:rsidRPr="00F5482B">
        <w:rPr>
          <w:rStyle w:val="Style4"/>
          <w:rFonts w:asciiTheme="minorHAnsi" w:hAnsiTheme="minorHAnsi" w:cstheme="minorHAnsi"/>
          <w:bCs/>
          <w:szCs w:val="22"/>
        </w:rPr>
        <w:t xml:space="preserve"> to educate on new processes and ensure system adoption and excellence.</w:t>
      </w:r>
    </w:p>
    <w:p w14:paraId="40D8F083" w14:textId="03EB96D1" w:rsidR="00F93BBE" w:rsidRPr="00AE1E35" w:rsidRDefault="00AE1E35" w:rsidP="00AE1E35">
      <w:pPr>
        <w:pStyle w:val="ListParagraph"/>
        <w:numPr>
          <w:ilvl w:val="0"/>
          <w:numId w:val="11"/>
        </w:numPr>
        <w:jc w:val="left"/>
        <w:rPr>
          <w:rStyle w:val="Style4"/>
          <w:rFonts w:ascii="Times New Roman" w:hAnsi="Times New Roman"/>
        </w:rPr>
      </w:pPr>
      <w:r>
        <w:rPr>
          <w:rFonts w:ascii="Calibri" w:eastAsia="Calibri" w:hAnsi="Calibri" w:cs="Calibri"/>
          <w:color w:val="000000" w:themeColor="text1"/>
          <w:szCs w:val="22"/>
        </w:rPr>
        <w:t>To be a champion for creative and new thinking and innovative working practices, sharing best practice and to keep abreast of industry and sector knowledge and insights</w:t>
      </w:r>
    </w:p>
    <w:p w14:paraId="0C7E7C5A" w14:textId="567155EE" w:rsidR="00DD73A7" w:rsidRPr="004B6984" w:rsidRDefault="004B6984" w:rsidP="004B6984">
      <w:pPr>
        <w:pStyle w:val="ListParagraph"/>
        <w:widowControl w:val="0"/>
        <w:numPr>
          <w:ilvl w:val="0"/>
          <w:numId w:val="11"/>
        </w:numPr>
        <w:tabs>
          <w:tab w:val="left" w:pos="567"/>
          <w:tab w:val="left" w:pos="1672"/>
        </w:tabs>
        <w:autoSpaceDE w:val="0"/>
        <w:autoSpaceDN w:val="0"/>
        <w:spacing w:after="40" w:line="252" w:lineRule="auto"/>
        <w:ind w:right="710"/>
        <w:contextualSpacing w:val="0"/>
        <w:jc w:val="left"/>
        <w:rPr>
          <w:rFonts w:ascii="Calibri" w:eastAsia="Calibri" w:hAnsi="Calibri" w:cs="Calibri"/>
          <w:color w:val="000000" w:themeColor="text1"/>
          <w:szCs w:val="22"/>
        </w:rPr>
      </w:pPr>
      <w:r>
        <w:rPr>
          <w:rFonts w:ascii="Calibri" w:eastAsia="Calibri" w:hAnsi="Calibri" w:cs="Calibri"/>
          <w:color w:val="000000" w:themeColor="text1"/>
          <w:szCs w:val="22"/>
        </w:rPr>
        <w:t xml:space="preserve">   </w:t>
      </w:r>
      <w:r w:rsidR="00DD73A7" w:rsidRPr="004B6984">
        <w:rPr>
          <w:rFonts w:ascii="Calibri" w:eastAsia="Calibri" w:hAnsi="Calibri" w:cs="Calibri"/>
          <w:color w:val="000000" w:themeColor="text1"/>
          <w:szCs w:val="22"/>
        </w:rPr>
        <w:t>Maintaining high levels of professional conduct, including but not limited to, cooperative engagement in tasks set, the exercising of initiative to suggest through line mangers improvements to processes, and clear and professional styles of communication at all times.</w:t>
      </w:r>
    </w:p>
    <w:p w14:paraId="79D80153" w14:textId="77777777" w:rsidR="00DD73A7" w:rsidRPr="008D78D4" w:rsidRDefault="00DD73A7" w:rsidP="00DD73A7">
      <w:pPr>
        <w:pStyle w:val="ListParagraph"/>
        <w:numPr>
          <w:ilvl w:val="0"/>
          <w:numId w:val="11"/>
        </w:numPr>
        <w:rPr>
          <w:rFonts w:asciiTheme="minorHAnsi" w:hAnsiTheme="minorHAnsi" w:cstheme="minorHAnsi"/>
          <w:szCs w:val="22"/>
        </w:rPr>
      </w:pPr>
      <w:r w:rsidRPr="008D78D4">
        <w:rPr>
          <w:rFonts w:asciiTheme="minorHAnsi" w:hAnsiTheme="minorHAnsi" w:cstheme="minorHAnsi"/>
        </w:rPr>
        <w:t>Such</w:t>
      </w:r>
      <w:r w:rsidRPr="008D78D4">
        <w:rPr>
          <w:rFonts w:asciiTheme="minorHAnsi" w:hAnsiTheme="minorHAnsi" w:cstheme="minorHAnsi"/>
          <w:spacing w:val="-4"/>
        </w:rPr>
        <w:t xml:space="preserve"> </w:t>
      </w:r>
      <w:r w:rsidRPr="008D78D4">
        <w:rPr>
          <w:rFonts w:asciiTheme="minorHAnsi" w:hAnsiTheme="minorHAnsi" w:cstheme="minorHAnsi"/>
        </w:rPr>
        <w:t>duties</w:t>
      </w:r>
      <w:r w:rsidRPr="008D78D4">
        <w:rPr>
          <w:rFonts w:asciiTheme="minorHAnsi" w:hAnsiTheme="minorHAnsi" w:cstheme="minorHAnsi"/>
          <w:spacing w:val="-4"/>
        </w:rPr>
        <w:t xml:space="preserve"> </w:t>
      </w:r>
      <w:r w:rsidRPr="008D78D4">
        <w:rPr>
          <w:rFonts w:asciiTheme="minorHAnsi" w:hAnsiTheme="minorHAnsi" w:cstheme="minorHAnsi"/>
        </w:rPr>
        <w:t>appropriate</w:t>
      </w:r>
      <w:r w:rsidRPr="008D78D4">
        <w:rPr>
          <w:rFonts w:asciiTheme="minorHAnsi" w:hAnsiTheme="minorHAnsi" w:cstheme="minorHAnsi"/>
          <w:spacing w:val="-3"/>
        </w:rPr>
        <w:t xml:space="preserve"> </w:t>
      </w:r>
      <w:r w:rsidRPr="008D78D4">
        <w:rPr>
          <w:rFonts w:asciiTheme="minorHAnsi" w:hAnsiTheme="minorHAnsi" w:cstheme="minorHAnsi"/>
        </w:rPr>
        <w:t>to</w:t>
      </w:r>
      <w:r w:rsidRPr="008D78D4">
        <w:rPr>
          <w:rFonts w:asciiTheme="minorHAnsi" w:hAnsiTheme="minorHAnsi" w:cstheme="minorHAnsi"/>
          <w:spacing w:val="-3"/>
        </w:rPr>
        <w:t xml:space="preserve"> </w:t>
      </w:r>
      <w:r w:rsidRPr="008D78D4">
        <w:rPr>
          <w:rFonts w:asciiTheme="minorHAnsi" w:hAnsiTheme="minorHAnsi" w:cstheme="minorHAnsi"/>
        </w:rPr>
        <w:t>the</w:t>
      </w:r>
      <w:r w:rsidRPr="008D78D4">
        <w:rPr>
          <w:rFonts w:asciiTheme="minorHAnsi" w:hAnsiTheme="minorHAnsi" w:cstheme="minorHAnsi"/>
          <w:spacing w:val="-3"/>
        </w:rPr>
        <w:t xml:space="preserve"> </w:t>
      </w:r>
      <w:r w:rsidRPr="008D78D4">
        <w:rPr>
          <w:rFonts w:asciiTheme="minorHAnsi" w:hAnsiTheme="minorHAnsi" w:cstheme="minorHAnsi"/>
        </w:rPr>
        <w:t>grade</w:t>
      </w:r>
      <w:r w:rsidRPr="008D78D4">
        <w:rPr>
          <w:rFonts w:asciiTheme="minorHAnsi" w:hAnsiTheme="minorHAnsi" w:cstheme="minorHAnsi"/>
          <w:spacing w:val="-2"/>
        </w:rPr>
        <w:t xml:space="preserve"> </w:t>
      </w:r>
      <w:r w:rsidRPr="008D78D4">
        <w:rPr>
          <w:rFonts w:asciiTheme="minorHAnsi" w:hAnsiTheme="minorHAnsi" w:cstheme="minorHAnsi"/>
        </w:rPr>
        <w:t>as</w:t>
      </w:r>
      <w:r w:rsidRPr="008D78D4">
        <w:rPr>
          <w:rFonts w:asciiTheme="minorHAnsi" w:hAnsiTheme="minorHAnsi" w:cstheme="minorHAnsi"/>
          <w:spacing w:val="-3"/>
        </w:rPr>
        <w:t xml:space="preserve"> </w:t>
      </w:r>
      <w:r w:rsidRPr="008D78D4">
        <w:rPr>
          <w:rFonts w:asciiTheme="minorHAnsi" w:hAnsiTheme="minorHAnsi" w:cstheme="minorHAnsi"/>
        </w:rPr>
        <w:t>may</w:t>
      </w:r>
      <w:r w:rsidRPr="008D78D4">
        <w:rPr>
          <w:rFonts w:asciiTheme="minorHAnsi" w:hAnsiTheme="minorHAnsi" w:cstheme="minorHAnsi"/>
          <w:spacing w:val="-4"/>
        </w:rPr>
        <w:t xml:space="preserve"> </w:t>
      </w:r>
      <w:r w:rsidRPr="008D78D4">
        <w:rPr>
          <w:rFonts w:asciiTheme="minorHAnsi" w:hAnsiTheme="minorHAnsi" w:cstheme="minorHAnsi"/>
        </w:rPr>
        <w:t>be</w:t>
      </w:r>
      <w:r w:rsidRPr="008D78D4">
        <w:rPr>
          <w:rFonts w:asciiTheme="minorHAnsi" w:hAnsiTheme="minorHAnsi" w:cstheme="minorHAnsi"/>
          <w:spacing w:val="-3"/>
        </w:rPr>
        <w:t xml:space="preserve"> </w:t>
      </w:r>
      <w:r w:rsidRPr="008D78D4">
        <w:rPr>
          <w:rFonts w:asciiTheme="minorHAnsi" w:hAnsiTheme="minorHAnsi" w:cstheme="minorHAnsi"/>
        </w:rPr>
        <w:t>directed</w:t>
      </w:r>
      <w:r w:rsidRPr="008D78D4">
        <w:rPr>
          <w:rFonts w:asciiTheme="minorHAnsi" w:hAnsiTheme="minorHAnsi" w:cstheme="minorHAnsi"/>
          <w:spacing w:val="-4"/>
        </w:rPr>
        <w:t xml:space="preserve"> </w:t>
      </w:r>
      <w:r w:rsidRPr="008D78D4">
        <w:rPr>
          <w:rFonts w:asciiTheme="minorHAnsi" w:hAnsiTheme="minorHAnsi" w:cstheme="minorHAnsi"/>
        </w:rPr>
        <w:t>by</w:t>
      </w:r>
      <w:r w:rsidRPr="008D78D4">
        <w:rPr>
          <w:rFonts w:asciiTheme="minorHAnsi" w:hAnsiTheme="minorHAnsi" w:cstheme="minorHAnsi"/>
          <w:spacing w:val="-2"/>
        </w:rPr>
        <w:t xml:space="preserve"> </w:t>
      </w:r>
      <w:r w:rsidRPr="008D78D4">
        <w:rPr>
          <w:rFonts w:asciiTheme="minorHAnsi" w:hAnsiTheme="minorHAnsi" w:cstheme="minorHAnsi"/>
        </w:rPr>
        <w:t>the</w:t>
      </w:r>
      <w:r w:rsidRPr="008D78D4">
        <w:rPr>
          <w:rFonts w:asciiTheme="minorHAnsi" w:hAnsiTheme="minorHAnsi" w:cstheme="minorHAnsi"/>
          <w:spacing w:val="-3"/>
        </w:rPr>
        <w:t xml:space="preserve"> </w:t>
      </w:r>
      <w:r w:rsidRPr="008D78D4">
        <w:rPr>
          <w:rFonts w:asciiTheme="minorHAnsi" w:hAnsiTheme="minorHAnsi" w:cstheme="minorHAnsi"/>
        </w:rPr>
        <w:t>Chief Information Officer or nominated representative.</w:t>
      </w:r>
    </w:p>
    <w:p w14:paraId="7DD15D09" w14:textId="77777777" w:rsidR="009D24F7" w:rsidRPr="008D78D4" w:rsidRDefault="009D24F7" w:rsidP="009D24F7">
      <w:pPr>
        <w:rPr>
          <w:rFonts w:asciiTheme="minorHAnsi" w:eastAsia="Calibri" w:hAnsiTheme="minorHAnsi" w:cstheme="minorHAnsi"/>
          <w:i/>
          <w:iCs/>
        </w:rPr>
      </w:pPr>
    </w:p>
    <w:p w14:paraId="63EB2312" w14:textId="77777777" w:rsidR="009D24F7" w:rsidRPr="008D78D4" w:rsidRDefault="009D24F7" w:rsidP="009D24F7">
      <w:pPr>
        <w:shd w:val="clear" w:color="auto" w:fill="FFFFFF" w:themeFill="background1"/>
        <w:rPr>
          <w:rFonts w:asciiTheme="minorHAnsi" w:hAnsiTheme="minorHAnsi" w:cstheme="minorHAnsi"/>
        </w:rPr>
      </w:pPr>
      <w:r w:rsidRPr="008D78D4">
        <w:rPr>
          <w:rFonts w:asciiTheme="minorHAnsi" w:eastAsia="Calibri" w:hAnsiTheme="minorHAnsi" w:cstheme="minorHAnsi"/>
          <w:b/>
          <w:bCs/>
          <w:color w:val="000000" w:themeColor="text1"/>
          <w:szCs w:val="22"/>
        </w:rPr>
        <w:t xml:space="preserve">Values: </w:t>
      </w:r>
      <w:r w:rsidRPr="008D78D4">
        <w:rPr>
          <w:rFonts w:asciiTheme="minorHAnsi" w:eastAsia="Calibri" w:hAnsiTheme="minorHAnsi" w:cstheme="minorHAnsi"/>
          <w:color w:val="000000" w:themeColor="text1"/>
          <w:szCs w:val="22"/>
        </w:rPr>
        <w:t>In pursuit of our Vision and in keeping with our Purpose, we work to uphold our values:</w:t>
      </w:r>
    </w:p>
    <w:p w14:paraId="4EAD4CAB" w14:textId="77777777" w:rsidR="009D24F7" w:rsidRPr="008D78D4" w:rsidRDefault="009D24F7" w:rsidP="009D24F7">
      <w:pPr>
        <w:pStyle w:val="ListParagraph"/>
        <w:numPr>
          <w:ilvl w:val="0"/>
          <w:numId w:val="9"/>
        </w:numPr>
        <w:rPr>
          <w:rFonts w:asciiTheme="minorHAnsi" w:eastAsia="Calibri" w:hAnsiTheme="minorHAnsi" w:cstheme="minorHAnsi"/>
        </w:rPr>
      </w:pPr>
      <w:r w:rsidRPr="008D78D4">
        <w:rPr>
          <w:rFonts w:asciiTheme="minorHAnsi" w:eastAsia="Calibri" w:hAnsiTheme="minorHAnsi" w:cstheme="minorHAnsi"/>
          <w:szCs w:val="22"/>
        </w:rPr>
        <w:t>We respect each other by being open and fair and promoting diversity</w:t>
      </w:r>
    </w:p>
    <w:p w14:paraId="696321DF" w14:textId="77777777" w:rsidR="009D24F7" w:rsidRPr="008D78D4" w:rsidRDefault="009D24F7" w:rsidP="009D24F7">
      <w:pPr>
        <w:pStyle w:val="ListParagraph"/>
        <w:numPr>
          <w:ilvl w:val="0"/>
          <w:numId w:val="9"/>
        </w:numPr>
        <w:rPr>
          <w:rFonts w:asciiTheme="minorHAnsi" w:eastAsia="Calibri" w:hAnsiTheme="minorHAnsi" w:cstheme="minorHAnsi"/>
        </w:rPr>
      </w:pPr>
      <w:r w:rsidRPr="008D78D4">
        <w:rPr>
          <w:rFonts w:asciiTheme="minorHAnsi" w:eastAsia="Calibri" w:hAnsiTheme="minorHAnsi" w:cstheme="minorHAnsi"/>
          <w:szCs w:val="22"/>
        </w:rPr>
        <w:t>We build strong communities by working effectively together in a supportive way</w:t>
      </w:r>
    </w:p>
    <w:p w14:paraId="1B175B7B" w14:textId="77777777" w:rsidR="009D24F7" w:rsidRPr="008D78D4" w:rsidRDefault="009D24F7" w:rsidP="009D24F7">
      <w:pPr>
        <w:pStyle w:val="ListParagraph"/>
        <w:numPr>
          <w:ilvl w:val="0"/>
          <w:numId w:val="9"/>
        </w:numPr>
        <w:rPr>
          <w:rFonts w:asciiTheme="minorHAnsi" w:eastAsia="Calibri" w:hAnsiTheme="minorHAnsi" w:cstheme="minorHAnsi"/>
        </w:rPr>
      </w:pPr>
      <w:r w:rsidRPr="008D78D4">
        <w:rPr>
          <w:rFonts w:asciiTheme="minorHAnsi" w:eastAsia="Calibri" w:hAnsiTheme="minorHAnsi" w:cstheme="minorHAnsi"/>
          <w:szCs w:val="22"/>
        </w:rPr>
        <w:t>We create positive change by being ambitious in our learning, expertise and action.</w:t>
      </w:r>
    </w:p>
    <w:p w14:paraId="7C6CA9A4" w14:textId="77777777" w:rsidR="009D24F7" w:rsidRPr="008D78D4" w:rsidRDefault="009D24F7" w:rsidP="008D78D4">
      <w:pPr>
        <w:spacing w:before="240" w:after="240"/>
        <w:jc w:val="left"/>
        <w:rPr>
          <w:rFonts w:asciiTheme="minorHAnsi" w:hAnsiTheme="minorHAnsi" w:cstheme="minorHAnsi"/>
        </w:rPr>
      </w:pPr>
      <w:r w:rsidRPr="008D78D4">
        <w:rPr>
          <w:rFonts w:asciiTheme="minorHAnsi" w:eastAsia="Segoe UI" w:hAnsiTheme="minorHAnsi" w:cstheme="minorHAnsi"/>
          <w:i/>
          <w:iCs/>
          <w:sz w:val="18"/>
          <w:szCs w:val="18"/>
        </w:rPr>
        <w:t xml:space="preserve">The University is committed to fair, lawful and inclusive employment practices in accordance with the Equality Act 2010 and relevant professional standards. All staff are expected to conduct themselves professionally and respectfully at work and to contribute to a working environment that is free from unlawful discrimination, harassment or victimisation. </w:t>
      </w:r>
      <w:r w:rsidRPr="008D78D4">
        <w:rPr>
          <w:rFonts w:asciiTheme="minorHAnsi" w:hAnsiTheme="minorHAnsi" w:cstheme="minorHAnsi"/>
        </w:rPr>
        <w:br/>
      </w:r>
      <w:r w:rsidRPr="008D78D4">
        <w:rPr>
          <w:rFonts w:asciiTheme="minorHAnsi" w:hAnsiTheme="minorHAnsi" w:cstheme="minorHAnsi"/>
        </w:rPr>
        <w:br/>
      </w:r>
      <w:r w:rsidRPr="008D78D4">
        <w:rPr>
          <w:rFonts w:asciiTheme="minorHAnsi" w:eastAsia="Segoe UI" w:hAnsiTheme="minorHAnsi" w:cstheme="minorHAnsi"/>
          <w:i/>
          <w:iCs/>
          <w:sz w:val="18"/>
          <w:szCs w:val="18"/>
        </w:rPr>
        <w:t>This expectation relates to behaviour and professional practice and does not require staff to hold or express particular beliefs or viewpoints.</w:t>
      </w:r>
    </w:p>
    <w:p w14:paraId="6FB4FA34" w14:textId="77777777" w:rsidR="009D24F7" w:rsidRPr="008D78D4" w:rsidRDefault="009D24F7" w:rsidP="009D24F7">
      <w:pPr>
        <w:rPr>
          <w:rFonts w:asciiTheme="minorHAnsi" w:hAnsiTheme="minorHAnsi" w:cstheme="minorHAnsi"/>
        </w:rPr>
      </w:pPr>
      <w:r w:rsidRPr="008D78D4">
        <w:rPr>
          <w:rFonts w:asciiTheme="minorHAnsi" w:hAnsiTheme="minorHAnsi" w:cstheme="minorHAnsi"/>
        </w:rPr>
        <w:lastRenderedPageBreak/>
        <w:t xml:space="preserve">Find out what it's like to </w:t>
      </w:r>
      <w:hyperlink r:id="rId11">
        <w:r w:rsidRPr="008D78D4">
          <w:rPr>
            <w:rFonts w:asciiTheme="minorHAnsi" w:hAnsiTheme="minorHAnsi" w:cstheme="minorHAnsi"/>
            <w:color w:val="709FDB" w:themeColor="text2" w:themeTint="80"/>
            <w:u w:val="single"/>
          </w:rPr>
          <w:t>work at Lancaster University</w:t>
        </w:r>
      </w:hyperlink>
      <w:r w:rsidRPr="008D78D4">
        <w:rPr>
          <w:rFonts w:asciiTheme="minorHAnsi" w:hAnsiTheme="minorHAnsi" w:cstheme="minorHAnsi"/>
          <w:color w:val="709FDB" w:themeColor="text2" w:themeTint="80"/>
          <w:u w:val="single"/>
        </w:rPr>
        <w:t>,</w:t>
      </w:r>
      <w:r w:rsidRPr="008D78D4">
        <w:rPr>
          <w:rFonts w:asciiTheme="minorHAnsi" w:hAnsiTheme="minorHAnsi" w:cstheme="minorHAnsi"/>
        </w:rPr>
        <w:t xml:space="preserve"> including information on our wide range of employee benefits, support networks and our policies and facilities for a family-friendly workplace.</w:t>
      </w:r>
    </w:p>
    <w:p w14:paraId="0CEF8006" w14:textId="77777777" w:rsidR="009D24F7" w:rsidRPr="008D78D4" w:rsidRDefault="009D24F7" w:rsidP="009D24F7">
      <w:pPr>
        <w:rPr>
          <w:rFonts w:asciiTheme="minorHAnsi" w:hAnsiTheme="minorHAnsi" w:cstheme="minorHAnsi"/>
        </w:rPr>
      </w:pPr>
    </w:p>
    <w:p w14:paraId="7911DAC0" w14:textId="77777777" w:rsidR="002865AE" w:rsidRPr="008D78D4" w:rsidRDefault="002865AE" w:rsidP="002865AE">
      <w:pPr>
        <w:rPr>
          <w:rFonts w:asciiTheme="minorHAnsi" w:hAnsiTheme="minorHAnsi" w:cstheme="minorHAnsi"/>
          <w:szCs w:val="22"/>
        </w:rPr>
      </w:pPr>
    </w:p>
    <w:sectPr w:rsidR="002865AE" w:rsidRPr="008D78D4" w:rsidSect="006741C9">
      <w:headerReference w:type="default" r:id="rId12"/>
      <w:footerReference w:type="even" r:id="rId13"/>
      <w:footerReference w:type="default" r:id="rId14"/>
      <w:footerReference w:type="first" r:id="rId15"/>
      <w:pgSz w:w="11909" w:h="16834"/>
      <w:pgMar w:top="1843" w:right="720" w:bottom="720" w:left="720" w:header="0" w:footer="0" w:gutter="0"/>
      <w:paperSrc w:first="15" w:other="15"/>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8CEFD" w14:textId="77777777" w:rsidR="0018498F" w:rsidRDefault="0018498F" w:rsidP="004C5D1A">
      <w:r>
        <w:separator/>
      </w:r>
    </w:p>
  </w:endnote>
  <w:endnote w:type="continuationSeparator" w:id="0">
    <w:p w14:paraId="23278066" w14:textId="77777777" w:rsidR="0018498F" w:rsidRDefault="0018498F" w:rsidP="004C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9284" w14:textId="2589A45D" w:rsidR="004F0F99" w:rsidRDefault="004F0F99">
    <w:pPr>
      <w:pStyle w:val="Footer"/>
    </w:pPr>
    <w:r>
      <w:rPr>
        <w:noProof/>
      </w:rPr>
      <mc:AlternateContent>
        <mc:Choice Requires="wps">
          <w:drawing>
            <wp:anchor distT="0" distB="0" distL="0" distR="0" simplePos="0" relativeHeight="251658242" behindDoc="0" locked="0" layoutInCell="1" allowOverlap="1" wp14:anchorId="2C734D5E" wp14:editId="564D1F34">
              <wp:simplePos x="635" y="635"/>
              <wp:positionH relativeFrom="page">
                <wp:align>right</wp:align>
              </wp:positionH>
              <wp:positionV relativeFrom="page">
                <wp:align>bottom</wp:align>
              </wp:positionV>
              <wp:extent cx="1749425" cy="345440"/>
              <wp:effectExtent l="0" t="0" r="0" b="0"/>
              <wp:wrapNone/>
              <wp:docPr id="1258971491" name="Text Box 2" descr="Classification: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9425" cy="345440"/>
                      </a:xfrm>
                      <a:prstGeom prst="rect">
                        <a:avLst/>
                      </a:prstGeom>
                      <a:noFill/>
                      <a:ln>
                        <a:noFill/>
                      </a:ln>
                    </wps:spPr>
                    <wps:txbx>
                      <w:txbxContent>
                        <w:p w14:paraId="34C313BA" w14:textId="3AD88F40" w:rsidR="004F0F99" w:rsidRPr="004F0F99" w:rsidRDefault="004F0F99" w:rsidP="004F0F99">
                          <w:pPr>
                            <w:rPr>
                              <w:rFonts w:ascii="Aptos" w:eastAsia="Aptos" w:hAnsi="Aptos" w:cs="Aptos"/>
                              <w:noProof/>
                              <w:color w:val="000000"/>
                              <w:sz w:val="20"/>
                            </w:rPr>
                          </w:pPr>
                          <w:r w:rsidRPr="004F0F99">
                            <w:rPr>
                              <w:rFonts w:ascii="Aptos" w:eastAsia="Aptos" w:hAnsi="Aptos" w:cs="Aptos"/>
                              <w:noProof/>
                              <w:color w:val="000000"/>
                              <w:sz w:val="20"/>
                            </w:rPr>
                            <w:t xml:space="preserve">Classification: Confidential </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C734D5E" id="_x0000_t202" coordsize="21600,21600" o:spt="202" path="m,l,21600r21600,l21600,xe">
              <v:stroke joinstyle="miter"/>
              <v:path gradientshapeok="t" o:connecttype="rect"/>
            </v:shapetype>
            <v:shape id="Text Box 2" o:spid="_x0000_s1026" type="#_x0000_t202" alt="Classification: Confidential " style="position:absolute;left:0;text-align:left;margin-left:86.55pt;margin-top:0;width:137.75pt;height:27.2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" filled="f" stroked="f">
              <v:textbox style="mso-fit-shape-to-text:t" inset="0,0,20pt,15pt">
                <w:txbxContent>
                  <w:p w14:paraId="34C313BA" w14:textId="3AD88F40" w:rsidR="004F0F99" w:rsidRPr="004F0F99" w:rsidRDefault="004F0F99" w:rsidP="004F0F99">
                    <w:pPr>
                      <w:rPr>
                        <w:rFonts w:ascii="Aptos" w:eastAsia="Aptos" w:hAnsi="Aptos" w:cs="Aptos"/>
                        <w:noProof/>
                        <w:color w:val="000000"/>
                        <w:sz w:val="20"/>
                      </w:rPr>
                    </w:pPr>
                    <w:r w:rsidRPr="004F0F99">
                      <w:rPr>
                        <w:rFonts w:ascii="Aptos" w:eastAsia="Aptos" w:hAnsi="Aptos" w:cs="Aptos"/>
                        <w:noProof/>
                        <w:color w:val="000000"/>
                        <w:sz w:val="20"/>
                      </w:rPr>
                      <w:t xml:space="preserve">Classification: Confidential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99A2" w14:textId="564E18A5" w:rsidR="004F0F99" w:rsidRDefault="004F0F99">
    <w:pPr>
      <w:pStyle w:val="Footer"/>
    </w:pPr>
    <w:r>
      <w:rPr>
        <w:noProof/>
      </w:rPr>
      <mc:AlternateContent>
        <mc:Choice Requires="wps">
          <w:drawing>
            <wp:anchor distT="0" distB="0" distL="0" distR="0" simplePos="0" relativeHeight="251658243" behindDoc="0" locked="0" layoutInCell="1" allowOverlap="1" wp14:anchorId="0D146748" wp14:editId="1D70679C">
              <wp:simplePos x="457200" y="10525125"/>
              <wp:positionH relativeFrom="page">
                <wp:align>right</wp:align>
              </wp:positionH>
              <wp:positionV relativeFrom="page">
                <wp:align>bottom</wp:align>
              </wp:positionV>
              <wp:extent cx="1749425" cy="345440"/>
              <wp:effectExtent l="0" t="0" r="0" b="0"/>
              <wp:wrapNone/>
              <wp:docPr id="1020957941" name="Text Box 3" descr="Classification: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9425" cy="345440"/>
                      </a:xfrm>
                      <a:prstGeom prst="rect">
                        <a:avLst/>
                      </a:prstGeom>
                      <a:noFill/>
                      <a:ln>
                        <a:noFill/>
                      </a:ln>
                    </wps:spPr>
                    <wps:txbx>
                      <w:txbxContent>
                        <w:p w14:paraId="0305F0ED" w14:textId="15F86567" w:rsidR="004F0F99" w:rsidRPr="004F0F99" w:rsidRDefault="004F0F99" w:rsidP="004F0F99">
                          <w:pPr>
                            <w:rPr>
                              <w:rFonts w:ascii="Aptos" w:eastAsia="Aptos" w:hAnsi="Aptos" w:cs="Aptos"/>
                              <w:noProof/>
                              <w:color w:val="000000"/>
                              <w:sz w:val="20"/>
                            </w:rPr>
                          </w:pPr>
                          <w:r w:rsidRPr="004F0F99">
                            <w:rPr>
                              <w:rFonts w:ascii="Aptos" w:eastAsia="Aptos" w:hAnsi="Aptos" w:cs="Aptos"/>
                              <w:noProof/>
                              <w:color w:val="000000"/>
                              <w:sz w:val="20"/>
                            </w:rPr>
                            <w:t xml:space="preserve">Classification: Confidential </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146748" id="_x0000_t202" coordsize="21600,21600" o:spt="202" path="m,l,21600r21600,l21600,xe">
              <v:stroke joinstyle="miter"/>
              <v:path gradientshapeok="t" o:connecttype="rect"/>
            </v:shapetype>
            <v:shape id="Text Box 3" o:spid="_x0000_s1027" type="#_x0000_t202" alt="Classification: Confidential " style="position:absolute;left:0;text-align:left;margin-left:86.55pt;margin-top:0;width:137.75pt;height:27.2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" filled="f" stroked="f">
              <v:textbox style="mso-fit-shape-to-text:t" inset="0,0,20pt,15pt">
                <w:txbxContent>
                  <w:p w14:paraId="0305F0ED" w14:textId="15F86567" w:rsidR="004F0F99" w:rsidRPr="004F0F99" w:rsidRDefault="004F0F99" w:rsidP="004F0F99">
                    <w:pPr>
                      <w:rPr>
                        <w:rFonts w:ascii="Aptos" w:eastAsia="Aptos" w:hAnsi="Aptos" w:cs="Aptos"/>
                        <w:noProof/>
                        <w:color w:val="000000"/>
                        <w:sz w:val="20"/>
                      </w:rPr>
                    </w:pPr>
                    <w:r w:rsidRPr="004F0F99">
                      <w:rPr>
                        <w:rFonts w:ascii="Aptos" w:eastAsia="Aptos" w:hAnsi="Aptos" w:cs="Aptos"/>
                        <w:noProof/>
                        <w:color w:val="000000"/>
                        <w:sz w:val="20"/>
                      </w:rPr>
                      <w:t xml:space="preserve">Classification: Confidential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2658" w14:textId="76E58AAF" w:rsidR="004F0F99" w:rsidRDefault="004F0F99">
    <w:pPr>
      <w:pStyle w:val="Footer"/>
    </w:pPr>
    <w:r>
      <w:rPr>
        <w:noProof/>
      </w:rPr>
      <mc:AlternateContent>
        <mc:Choice Requires="wps">
          <w:drawing>
            <wp:anchor distT="0" distB="0" distL="0" distR="0" simplePos="0" relativeHeight="251658241" behindDoc="0" locked="0" layoutInCell="1" allowOverlap="1" wp14:anchorId="5F0661C5" wp14:editId="7D813193">
              <wp:simplePos x="635" y="635"/>
              <wp:positionH relativeFrom="page">
                <wp:align>right</wp:align>
              </wp:positionH>
              <wp:positionV relativeFrom="page">
                <wp:align>bottom</wp:align>
              </wp:positionV>
              <wp:extent cx="1749425" cy="345440"/>
              <wp:effectExtent l="0" t="0" r="0" b="0"/>
              <wp:wrapNone/>
              <wp:docPr id="2006984060" name="Text Box 1" descr="Classification: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9425" cy="345440"/>
                      </a:xfrm>
                      <a:prstGeom prst="rect">
                        <a:avLst/>
                      </a:prstGeom>
                      <a:noFill/>
                      <a:ln>
                        <a:noFill/>
                      </a:ln>
                    </wps:spPr>
                    <wps:txbx>
                      <w:txbxContent>
                        <w:p w14:paraId="1824F89A" w14:textId="5D61EAF5" w:rsidR="004F0F99" w:rsidRPr="004F0F99" w:rsidRDefault="004F0F99" w:rsidP="004F0F99">
                          <w:pPr>
                            <w:rPr>
                              <w:rFonts w:ascii="Aptos" w:eastAsia="Aptos" w:hAnsi="Aptos" w:cs="Aptos"/>
                              <w:noProof/>
                              <w:color w:val="000000"/>
                              <w:sz w:val="20"/>
                            </w:rPr>
                          </w:pPr>
                          <w:r w:rsidRPr="004F0F99">
                            <w:rPr>
                              <w:rFonts w:ascii="Aptos" w:eastAsia="Aptos" w:hAnsi="Aptos" w:cs="Aptos"/>
                              <w:noProof/>
                              <w:color w:val="000000"/>
                              <w:sz w:val="20"/>
                            </w:rPr>
                            <w:t xml:space="preserve">Classification: Confidential </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F0661C5" id="_x0000_t202" coordsize="21600,21600" o:spt="202" path="m,l,21600r21600,l21600,xe">
              <v:stroke joinstyle="miter"/>
              <v:path gradientshapeok="t" o:connecttype="rect"/>
            </v:shapetype>
            <v:shape id="Text Box 1" o:spid="_x0000_s1028" type="#_x0000_t202" alt="Classification: Confidential " style="position:absolute;left:0;text-align:left;margin-left:86.55pt;margin-top:0;width:137.75pt;height:27.2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" filled="f" stroked="f">
              <v:textbox style="mso-fit-shape-to-text:t" inset="0,0,20pt,15pt">
                <w:txbxContent>
                  <w:p w14:paraId="1824F89A" w14:textId="5D61EAF5" w:rsidR="004F0F99" w:rsidRPr="004F0F99" w:rsidRDefault="004F0F99" w:rsidP="004F0F99">
                    <w:pPr>
                      <w:rPr>
                        <w:rFonts w:ascii="Aptos" w:eastAsia="Aptos" w:hAnsi="Aptos" w:cs="Aptos"/>
                        <w:noProof/>
                        <w:color w:val="000000"/>
                        <w:sz w:val="20"/>
                      </w:rPr>
                    </w:pPr>
                    <w:r w:rsidRPr="004F0F99">
                      <w:rPr>
                        <w:rFonts w:ascii="Aptos" w:eastAsia="Aptos" w:hAnsi="Aptos" w:cs="Aptos"/>
                        <w:noProof/>
                        <w:color w:val="000000"/>
                        <w:sz w:val="20"/>
                      </w:rPr>
                      <w:t xml:space="preserve">Classification: Confidential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0A45D" w14:textId="77777777" w:rsidR="0018498F" w:rsidRDefault="0018498F" w:rsidP="004C5D1A">
      <w:r>
        <w:separator/>
      </w:r>
    </w:p>
  </w:footnote>
  <w:footnote w:type="continuationSeparator" w:id="0">
    <w:p w14:paraId="7D6F1550" w14:textId="77777777" w:rsidR="0018498F" w:rsidRDefault="0018498F" w:rsidP="004C5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75E9" w14:textId="77777777" w:rsidR="00C306BC" w:rsidRDefault="00C306BC" w:rsidP="00C306BC">
    <w:pPr>
      <w:pStyle w:val="Header"/>
    </w:pPr>
  </w:p>
  <w:p w14:paraId="2F762CC2" w14:textId="77777777" w:rsidR="00C306BC" w:rsidRDefault="00C306BC" w:rsidP="00C306BC">
    <w:pPr>
      <w:pStyle w:val="Header"/>
    </w:pPr>
  </w:p>
  <w:p w14:paraId="07BD2751" w14:textId="78EF3031" w:rsidR="00C306BC" w:rsidRDefault="00C306BC" w:rsidP="00C306BC">
    <w:pPr>
      <w:pStyle w:val="Header"/>
    </w:pPr>
    <w:r>
      <w:rPr>
        <w:noProof/>
      </w:rPr>
      <w:drawing>
        <wp:anchor distT="0" distB="0" distL="114300" distR="114300" simplePos="0" relativeHeight="251658240" behindDoc="0" locked="0" layoutInCell="1" allowOverlap="1" wp14:anchorId="054AE8ED" wp14:editId="25CBAC00">
          <wp:simplePos x="0" y="0"/>
          <wp:positionH relativeFrom="column">
            <wp:posOffset>4847590</wp:posOffset>
          </wp:positionH>
          <wp:positionV relativeFrom="paragraph">
            <wp:posOffset>110490</wp:posOffset>
          </wp:positionV>
          <wp:extent cx="1622425" cy="508000"/>
          <wp:effectExtent l="0" t="0" r="0" b="6350"/>
          <wp:wrapSquare wrapText="bothSides"/>
          <wp:docPr id="17" name="Picture 17" descr="http://www.lancaster.ac.uk/iss/info/images/Shiel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ancaster.ac.uk/iss/info/images/Shiel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425" cy="508000"/>
                  </a:xfrm>
                  <a:prstGeom prst="rect">
                    <a:avLst/>
                  </a:prstGeom>
                  <a:noFill/>
                </pic:spPr>
              </pic:pic>
            </a:graphicData>
          </a:graphic>
          <wp14:sizeRelH relativeFrom="page">
            <wp14:pctWidth>0</wp14:pctWidth>
          </wp14:sizeRelH>
          <wp14:sizeRelV relativeFrom="page">
            <wp14:pctHeight>0</wp14:pctHeight>
          </wp14:sizeRelV>
        </wp:anchor>
      </w:drawing>
    </w:r>
  </w:p>
  <w:p w14:paraId="6E75B00E" w14:textId="77777777" w:rsidR="004C5D1A" w:rsidRDefault="004C5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9EF"/>
    <w:multiLevelType w:val="hybridMultilevel"/>
    <w:tmpl w:val="D6C4C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A3767"/>
    <w:multiLevelType w:val="hybridMultilevel"/>
    <w:tmpl w:val="B3B471E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665FF"/>
    <w:multiLevelType w:val="hybridMultilevel"/>
    <w:tmpl w:val="8A323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62C1F"/>
    <w:multiLevelType w:val="hybridMultilevel"/>
    <w:tmpl w:val="603E9FA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2E66384B"/>
    <w:multiLevelType w:val="hybridMultilevel"/>
    <w:tmpl w:val="B4941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9C1FE1"/>
    <w:multiLevelType w:val="hybridMultilevel"/>
    <w:tmpl w:val="4AA40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6F1EF0"/>
    <w:multiLevelType w:val="hybridMultilevel"/>
    <w:tmpl w:val="F558B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765532"/>
    <w:multiLevelType w:val="hybridMultilevel"/>
    <w:tmpl w:val="542EE8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F076B6"/>
    <w:multiLevelType w:val="hybridMultilevel"/>
    <w:tmpl w:val="BCA0F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47DCF7"/>
    <w:multiLevelType w:val="hybridMultilevel"/>
    <w:tmpl w:val="B20630A0"/>
    <w:lvl w:ilvl="0" w:tplc="EB42034C">
      <w:start w:val="1"/>
      <w:numFmt w:val="bullet"/>
      <w:lvlText w:val=""/>
      <w:lvlJc w:val="left"/>
      <w:pPr>
        <w:ind w:left="720" w:hanging="360"/>
      </w:pPr>
      <w:rPr>
        <w:rFonts w:ascii="Symbol" w:hAnsi="Symbol" w:hint="default"/>
      </w:rPr>
    </w:lvl>
    <w:lvl w:ilvl="1" w:tplc="C74C64DE">
      <w:start w:val="1"/>
      <w:numFmt w:val="bullet"/>
      <w:lvlText w:val="o"/>
      <w:lvlJc w:val="left"/>
      <w:pPr>
        <w:ind w:left="1440" w:hanging="360"/>
      </w:pPr>
      <w:rPr>
        <w:rFonts w:ascii="Courier New" w:hAnsi="Courier New" w:hint="default"/>
      </w:rPr>
    </w:lvl>
    <w:lvl w:ilvl="2" w:tplc="12104F6E">
      <w:start w:val="1"/>
      <w:numFmt w:val="bullet"/>
      <w:lvlText w:val=""/>
      <w:lvlJc w:val="left"/>
      <w:pPr>
        <w:ind w:left="2160" w:hanging="360"/>
      </w:pPr>
      <w:rPr>
        <w:rFonts w:ascii="Wingdings" w:hAnsi="Wingdings" w:hint="default"/>
      </w:rPr>
    </w:lvl>
    <w:lvl w:ilvl="3" w:tplc="BB9CF70E">
      <w:start w:val="1"/>
      <w:numFmt w:val="bullet"/>
      <w:lvlText w:val=""/>
      <w:lvlJc w:val="left"/>
      <w:pPr>
        <w:ind w:left="2880" w:hanging="360"/>
      </w:pPr>
      <w:rPr>
        <w:rFonts w:ascii="Symbol" w:hAnsi="Symbol" w:hint="default"/>
      </w:rPr>
    </w:lvl>
    <w:lvl w:ilvl="4" w:tplc="99222D7E">
      <w:start w:val="1"/>
      <w:numFmt w:val="bullet"/>
      <w:lvlText w:val="o"/>
      <w:lvlJc w:val="left"/>
      <w:pPr>
        <w:ind w:left="3600" w:hanging="360"/>
      </w:pPr>
      <w:rPr>
        <w:rFonts w:ascii="Courier New" w:hAnsi="Courier New" w:hint="default"/>
      </w:rPr>
    </w:lvl>
    <w:lvl w:ilvl="5" w:tplc="9A08C8A8">
      <w:start w:val="1"/>
      <w:numFmt w:val="bullet"/>
      <w:lvlText w:val=""/>
      <w:lvlJc w:val="left"/>
      <w:pPr>
        <w:ind w:left="4320" w:hanging="360"/>
      </w:pPr>
      <w:rPr>
        <w:rFonts w:ascii="Wingdings" w:hAnsi="Wingdings" w:hint="default"/>
      </w:rPr>
    </w:lvl>
    <w:lvl w:ilvl="6" w:tplc="695436A0">
      <w:start w:val="1"/>
      <w:numFmt w:val="bullet"/>
      <w:lvlText w:val=""/>
      <w:lvlJc w:val="left"/>
      <w:pPr>
        <w:ind w:left="5040" w:hanging="360"/>
      </w:pPr>
      <w:rPr>
        <w:rFonts w:ascii="Symbol" w:hAnsi="Symbol" w:hint="default"/>
      </w:rPr>
    </w:lvl>
    <w:lvl w:ilvl="7" w:tplc="236074DA">
      <w:start w:val="1"/>
      <w:numFmt w:val="bullet"/>
      <w:lvlText w:val="o"/>
      <w:lvlJc w:val="left"/>
      <w:pPr>
        <w:ind w:left="5760" w:hanging="360"/>
      </w:pPr>
      <w:rPr>
        <w:rFonts w:ascii="Courier New" w:hAnsi="Courier New" w:hint="default"/>
      </w:rPr>
    </w:lvl>
    <w:lvl w:ilvl="8" w:tplc="67E6614A">
      <w:start w:val="1"/>
      <w:numFmt w:val="bullet"/>
      <w:lvlText w:val=""/>
      <w:lvlJc w:val="left"/>
      <w:pPr>
        <w:ind w:left="6480" w:hanging="360"/>
      </w:pPr>
      <w:rPr>
        <w:rFonts w:ascii="Wingdings" w:hAnsi="Wingdings" w:hint="default"/>
      </w:rPr>
    </w:lvl>
  </w:abstractNum>
  <w:abstractNum w:abstractNumId="10" w15:restartNumberingAfterBreak="0">
    <w:nsid w:val="717C7DB1"/>
    <w:multiLevelType w:val="hybridMultilevel"/>
    <w:tmpl w:val="F558B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F45BBA"/>
    <w:multiLevelType w:val="hybridMultilevel"/>
    <w:tmpl w:val="7A302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8088651">
    <w:abstractNumId w:val="11"/>
  </w:num>
  <w:num w:numId="2" w16cid:durableId="429937926">
    <w:abstractNumId w:val="2"/>
  </w:num>
  <w:num w:numId="3" w16cid:durableId="859051036">
    <w:abstractNumId w:val="8"/>
  </w:num>
  <w:num w:numId="4" w16cid:durableId="1413963951">
    <w:abstractNumId w:val="5"/>
  </w:num>
  <w:num w:numId="5" w16cid:durableId="1576429829">
    <w:abstractNumId w:val="4"/>
  </w:num>
  <w:num w:numId="6" w16cid:durableId="340202383">
    <w:abstractNumId w:val="0"/>
  </w:num>
  <w:num w:numId="7" w16cid:durableId="236257330">
    <w:abstractNumId w:val="7"/>
  </w:num>
  <w:num w:numId="8" w16cid:durableId="1128813500">
    <w:abstractNumId w:val="1"/>
  </w:num>
  <w:num w:numId="9" w16cid:durableId="640312319">
    <w:abstractNumId w:val="9"/>
  </w:num>
  <w:num w:numId="10" w16cid:durableId="1104764599">
    <w:abstractNumId w:val="6"/>
  </w:num>
  <w:num w:numId="11" w16cid:durableId="1435057957">
    <w:abstractNumId w:val="10"/>
  </w:num>
  <w:num w:numId="12" w16cid:durableId="953701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5AE"/>
    <w:rsid w:val="00005278"/>
    <w:rsid w:val="000068B5"/>
    <w:rsid w:val="0004038A"/>
    <w:rsid w:val="000433A5"/>
    <w:rsid w:val="000632BC"/>
    <w:rsid w:val="00064230"/>
    <w:rsid w:val="000952D7"/>
    <w:rsid w:val="000A274E"/>
    <w:rsid w:val="000A2B88"/>
    <w:rsid w:val="000B2B21"/>
    <w:rsid w:val="000C36FE"/>
    <w:rsid w:val="000D364C"/>
    <w:rsid w:val="000E2D70"/>
    <w:rsid w:val="000E4CAA"/>
    <w:rsid w:val="000F2254"/>
    <w:rsid w:val="000F6CE1"/>
    <w:rsid w:val="0010069B"/>
    <w:rsid w:val="00127099"/>
    <w:rsid w:val="00130B4E"/>
    <w:rsid w:val="0016786B"/>
    <w:rsid w:val="00167BC1"/>
    <w:rsid w:val="00170A7E"/>
    <w:rsid w:val="001724CF"/>
    <w:rsid w:val="0018498F"/>
    <w:rsid w:val="001A4543"/>
    <w:rsid w:val="001B6FC5"/>
    <w:rsid w:val="001D2DF9"/>
    <w:rsid w:val="001E5B34"/>
    <w:rsid w:val="001F7AAC"/>
    <w:rsid w:val="00222806"/>
    <w:rsid w:val="00245592"/>
    <w:rsid w:val="00251A89"/>
    <w:rsid w:val="0026456C"/>
    <w:rsid w:val="002679D3"/>
    <w:rsid w:val="00272B51"/>
    <w:rsid w:val="002744E4"/>
    <w:rsid w:val="00276425"/>
    <w:rsid w:val="00276651"/>
    <w:rsid w:val="00281D46"/>
    <w:rsid w:val="002865AE"/>
    <w:rsid w:val="00297A96"/>
    <w:rsid w:val="002A286D"/>
    <w:rsid w:val="002B162C"/>
    <w:rsid w:val="002B2C90"/>
    <w:rsid w:val="002D7F9E"/>
    <w:rsid w:val="00342D30"/>
    <w:rsid w:val="003561A3"/>
    <w:rsid w:val="003648B9"/>
    <w:rsid w:val="00380446"/>
    <w:rsid w:val="00382E08"/>
    <w:rsid w:val="00396BA0"/>
    <w:rsid w:val="003A565D"/>
    <w:rsid w:val="003B040B"/>
    <w:rsid w:val="003C3D90"/>
    <w:rsid w:val="003D4257"/>
    <w:rsid w:val="003D4F0F"/>
    <w:rsid w:val="003E2AAD"/>
    <w:rsid w:val="003E43DC"/>
    <w:rsid w:val="003E6C69"/>
    <w:rsid w:val="00410EC0"/>
    <w:rsid w:val="00420DFA"/>
    <w:rsid w:val="00426E05"/>
    <w:rsid w:val="004327C9"/>
    <w:rsid w:val="00457FB0"/>
    <w:rsid w:val="004811F0"/>
    <w:rsid w:val="004A5F9B"/>
    <w:rsid w:val="004A7CA3"/>
    <w:rsid w:val="004B6984"/>
    <w:rsid w:val="004B7C7D"/>
    <w:rsid w:val="004C5CE8"/>
    <w:rsid w:val="004C5D1A"/>
    <w:rsid w:val="004D30F3"/>
    <w:rsid w:val="004D3566"/>
    <w:rsid w:val="004D7919"/>
    <w:rsid w:val="004F0F99"/>
    <w:rsid w:val="00522B07"/>
    <w:rsid w:val="00527375"/>
    <w:rsid w:val="00535CD1"/>
    <w:rsid w:val="0053670F"/>
    <w:rsid w:val="005379D7"/>
    <w:rsid w:val="0055154B"/>
    <w:rsid w:val="005620C3"/>
    <w:rsid w:val="00563C30"/>
    <w:rsid w:val="005806EE"/>
    <w:rsid w:val="005807A5"/>
    <w:rsid w:val="00581018"/>
    <w:rsid w:val="00583264"/>
    <w:rsid w:val="00584035"/>
    <w:rsid w:val="005E64A5"/>
    <w:rsid w:val="005F5CF8"/>
    <w:rsid w:val="00616F18"/>
    <w:rsid w:val="0062494A"/>
    <w:rsid w:val="006304FA"/>
    <w:rsid w:val="0065072A"/>
    <w:rsid w:val="00665A5C"/>
    <w:rsid w:val="00673D83"/>
    <w:rsid w:val="006741C9"/>
    <w:rsid w:val="006922E8"/>
    <w:rsid w:val="006953FA"/>
    <w:rsid w:val="006A6D16"/>
    <w:rsid w:val="006A751E"/>
    <w:rsid w:val="006B1B0A"/>
    <w:rsid w:val="006C77AA"/>
    <w:rsid w:val="006E4866"/>
    <w:rsid w:val="006F2607"/>
    <w:rsid w:val="0070127A"/>
    <w:rsid w:val="00734030"/>
    <w:rsid w:val="00761882"/>
    <w:rsid w:val="00761EC1"/>
    <w:rsid w:val="00774EA7"/>
    <w:rsid w:val="00783CDB"/>
    <w:rsid w:val="007A2DA0"/>
    <w:rsid w:val="007C650A"/>
    <w:rsid w:val="007D0392"/>
    <w:rsid w:val="007D4FC4"/>
    <w:rsid w:val="007F373D"/>
    <w:rsid w:val="008001DF"/>
    <w:rsid w:val="008125D7"/>
    <w:rsid w:val="00823BC0"/>
    <w:rsid w:val="0083594F"/>
    <w:rsid w:val="0083642A"/>
    <w:rsid w:val="00844C15"/>
    <w:rsid w:val="00847DF7"/>
    <w:rsid w:val="00857F0A"/>
    <w:rsid w:val="00882328"/>
    <w:rsid w:val="00886793"/>
    <w:rsid w:val="00892663"/>
    <w:rsid w:val="008B708A"/>
    <w:rsid w:val="008C6F35"/>
    <w:rsid w:val="008D78D4"/>
    <w:rsid w:val="008D7C40"/>
    <w:rsid w:val="008F2B3B"/>
    <w:rsid w:val="008F774D"/>
    <w:rsid w:val="00902579"/>
    <w:rsid w:val="00913537"/>
    <w:rsid w:val="00934BC9"/>
    <w:rsid w:val="00936433"/>
    <w:rsid w:val="00942BB8"/>
    <w:rsid w:val="009440B3"/>
    <w:rsid w:val="00956486"/>
    <w:rsid w:val="00965BEE"/>
    <w:rsid w:val="009709A8"/>
    <w:rsid w:val="0097729E"/>
    <w:rsid w:val="00986ECC"/>
    <w:rsid w:val="009902E9"/>
    <w:rsid w:val="009C11DC"/>
    <w:rsid w:val="009C632B"/>
    <w:rsid w:val="009D24F7"/>
    <w:rsid w:val="009E7C22"/>
    <w:rsid w:val="009F549E"/>
    <w:rsid w:val="00A02069"/>
    <w:rsid w:val="00A0676B"/>
    <w:rsid w:val="00A41003"/>
    <w:rsid w:val="00A47FE7"/>
    <w:rsid w:val="00A53AE2"/>
    <w:rsid w:val="00A575B6"/>
    <w:rsid w:val="00AB028F"/>
    <w:rsid w:val="00AC6F8E"/>
    <w:rsid w:val="00AE1E35"/>
    <w:rsid w:val="00AE33E8"/>
    <w:rsid w:val="00AE3812"/>
    <w:rsid w:val="00B157FD"/>
    <w:rsid w:val="00B17620"/>
    <w:rsid w:val="00B218B0"/>
    <w:rsid w:val="00B26716"/>
    <w:rsid w:val="00B35162"/>
    <w:rsid w:val="00B527EC"/>
    <w:rsid w:val="00BB320D"/>
    <w:rsid w:val="00BB46B2"/>
    <w:rsid w:val="00BD15A9"/>
    <w:rsid w:val="00BD58F7"/>
    <w:rsid w:val="00C00845"/>
    <w:rsid w:val="00C17EE9"/>
    <w:rsid w:val="00C17FF6"/>
    <w:rsid w:val="00C221F0"/>
    <w:rsid w:val="00C26D49"/>
    <w:rsid w:val="00C30628"/>
    <w:rsid w:val="00C306BC"/>
    <w:rsid w:val="00C3400D"/>
    <w:rsid w:val="00C444B9"/>
    <w:rsid w:val="00C44D9B"/>
    <w:rsid w:val="00C57A47"/>
    <w:rsid w:val="00C6274F"/>
    <w:rsid w:val="00C67176"/>
    <w:rsid w:val="00C71674"/>
    <w:rsid w:val="00C876B1"/>
    <w:rsid w:val="00C9443C"/>
    <w:rsid w:val="00CD23DE"/>
    <w:rsid w:val="00CE3AD4"/>
    <w:rsid w:val="00CE7E68"/>
    <w:rsid w:val="00D006A2"/>
    <w:rsid w:val="00D45583"/>
    <w:rsid w:val="00D72D4F"/>
    <w:rsid w:val="00D74AB0"/>
    <w:rsid w:val="00D80DB2"/>
    <w:rsid w:val="00D823DA"/>
    <w:rsid w:val="00D84A25"/>
    <w:rsid w:val="00DA28D2"/>
    <w:rsid w:val="00DB696E"/>
    <w:rsid w:val="00DC3206"/>
    <w:rsid w:val="00DC37F8"/>
    <w:rsid w:val="00DC7119"/>
    <w:rsid w:val="00DD326B"/>
    <w:rsid w:val="00DD3DD2"/>
    <w:rsid w:val="00DD6000"/>
    <w:rsid w:val="00DD73A7"/>
    <w:rsid w:val="00DE1E98"/>
    <w:rsid w:val="00DF6A03"/>
    <w:rsid w:val="00E03BD5"/>
    <w:rsid w:val="00E564A8"/>
    <w:rsid w:val="00E63BBE"/>
    <w:rsid w:val="00E77016"/>
    <w:rsid w:val="00E7769A"/>
    <w:rsid w:val="00EB2BEA"/>
    <w:rsid w:val="00EC18E1"/>
    <w:rsid w:val="00EC480B"/>
    <w:rsid w:val="00EC65BC"/>
    <w:rsid w:val="00ED592E"/>
    <w:rsid w:val="00EF7B29"/>
    <w:rsid w:val="00F23FE6"/>
    <w:rsid w:val="00F26228"/>
    <w:rsid w:val="00F54031"/>
    <w:rsid w:val="00F5482B"/>
    <w:rsid w:val="00F54C9A"/>
    <w:rsid w:val="00F57B67"/>
    <w:rsid w:val="00F7683B"/>
    <w:rsid w:val="00F8693A"/>
    <w:rsid w:val="00F93BBE"/>
    <w:rsid w:val="00FB213C"/>
    <w:rsid w:val="00FC738F"/>
    <w:rsid w:val="00FD3375"/>
    <w:rsid w:val="00FE6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6D13B"/>
  <w15:docId w15:val="{4EC72A9C-AA50-49B6-A3BA-4986BDF4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5AE"/>
    <w:pPr>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0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857F0A"/>
    <w:rPr>
      <w:color w:val="808080"/>
    </w:rPr>
  </w:style>
  <w:style w:type="paragraph" w:styleId="BalloonText">
    <w:name w:val="Balloon Text"/>
    <w:basedOn w:val="Normal"/>
    <w:link w:val="BalloonTextChar"/>
    <w:rsid w:val="00857F0A"/>
    <w:rPr>
      <w:rFonts w:ascii="Tahoma" w:hAnsi="Tahoma" w:cs="Tahoma"/>
      <w:sz w:val="16"/>
      <w:szCs w:val="16"/>
    </w:rPr>
  </w:style>
  <w:style w:type="character" w:customStyle="1" w:styleId="BalloonTextChar">
    <w:name w:val="Balloon Text Char"/>
    <w:basedOn w:val="DefaultParagraphFont"/>
    <w:link w:val="BalloonText"/>
    <w:rsid w:val="00857F0A"/>
    <w:rPr>
      <w:rFonts w:ascii="Tahoma" w:hAnsi="Tahoma" w:cs="Tahoma"/>
      <w:sz w:val="16"/>
      <w:szCs w:val="16"/>
      <w:lang w:val="en-US"/>
    </w:rPr>
  </w:style>
  <w:style w:type="character" w:customStyle="1" w:styleId="Style1">
    <w:name w:val="Style1"/>
    <w:basedOn w:val="DefaultParagraphFont"/>
    <w:uiPriority w:val="1"/>
    <w:rsid w:val="00FB213C"/>
    <w:rPr>
      <w:rFonts w:ascii="Calibri" w:hAnsi="Calibri"/>
      <w:sz w:val="22"/>
    </w:rPr>
  </w:style>
  <w:style w:type="character" w:customStyle="1" w:styleId="Style2">
    <w:name w:val="Style2"/>
    <w:basedOn w:val="DefaultParagraphFont"/>
    <w:uiPriority w:val="1"/>
    <w:rsid w:val="00FB213C"/>
    <w:rPr>
      <w:rFonts w:ascii="Calibri" w:hAnsi="Calibri"/>
      <w:sz w:val="22"/>
    </w:rPr>
  </w:style>
  <w:style w:type="character" w:customStyle="1" w:styleId="Style3">
    <w:name w:val="Style3"/>
    <w:basedOn w:val="DefaultParagraphFont"/>
    <w:uiPriority w:val="1"/>
    <w:rsid w:val="00FB213C"/>
    <w:rPr>
      <w:rFonts w:ascii="Calibri" w:hAnsi="Calibri"/>
      <w:sz w:val="22"/>
    </w:rPr>
  </w:style>
  <w:style w:type="character" w:customStyle="1" w:styleId="Style4">
    <w:name w:val="Style4"/>
    <w:basedOn w:val="DefaultParagraphFont"/>
    <w:uiPriority w:val="1"/>
    <w:qFormat/>
    <w:rsid w:val="00FB213C"/>
    <w:rPr>
      <w:rFonts w:ascii="Calibri" w:hAnsi="Calibri"/>
      <w:sz w:val="22"/>
    </w:rPr>
  </w:style>
  <w:style w:type="character" w:customStyle="1" w:styleId="Style5">
    <w:name w:val="Style5"/>
    <w:basedOn w:val="DefaultParagraphFont"/>
    <w:uiPriority w:val="1"/>
    <w:rsid w:val="009709A8"/>
    <w:rPr>
      <w:rFonts w:ascii="Calibri" w:hAnsi="Calibri"/>
      <w:b/>
      <w:sz w:val="22"/>
    </w:rPr>
  </w:style>
  <w:style w:type="paragraph" w:styleId="ListParagraph">
    <w:name w:val="List Paragraph"/>
    <w:basedOn w:val="Normal"/>
    <w:link w:val="ListParagraphChar"/>
    <w:uiPriority w:val="34"/>
    <w:qFormat/>
    <w:rsid w:val="0062494A"/>
    <w:pPr>
      <w:ind w:left="720"/>
      <w:contextualSpacing/>
    </w:pPr>
  </w:style>
  <w:style w:type="paragraph" w:styleId="Header">
    <w:name w:val="header"/>
    <w:basedOn w:val="Normal"/>
    <w:link w:val="HeaderChar"/>
    <w:unhideWhenUsed/>
    <w:rsid w:val="004C5D1A"/>
    <w:pPr>
      <w:tabs>
        <w:tab w:val="center" w:pos="4513"/>
        <w:tab w:val="right" w:pos="9026"/>
      </w:tabs>
    </w:pPr>
  </w:style>
  <w:style w:type="character" w:customStyle="1" w:styleId="HeaderChar">
    <w:name w:val="Header Char"/>
    <w:basedOn w:val="DefaultParagraphFont"/>
    <w:link w:val="Header"/>
    <w:rsid w:val="004C5D1A"/>
    <w:rPr>
      <w:sz w:val="22"/>
    </w:rPr>
  </w:style>
  <w:style w:type="paragraph" w:styleId="Footer">
    <w:name w:val="footer"/>
    <w:basedOn w:val="Normal"/>
    <w:link w:val="FooterChar"/>
    <w:unhideWhenUsed/>
    <w:rsid w:val="004C5D1A"/>
    <w:pPr>
      <w:tabs>
        <w:tab w:val="center" w:pos="4513"/>
        <w:tab w:val="right" w:pos="9026"/>
      </w:tabs>
    </w:pPr>
  </w:style>
  <w:style w:type="character" w:customStyle="1" w:styleId="FooterChar">
    <w:name w:val="Footer Char"/>
    <w:basedOn w:val="DefaultParagraphFont"/>
    <w:link w:val="Footer"/>
    <w:rsid w:val="004C5D1A"/>
    <w:rPr>
      <w:sz w:val="22"/>
    </w:rPr>
  </w:style>
  <w:style w:type="character" w:customStyle="1" w:styleId="ListParagraphChar">
    <w:name w:val="List Paragraph Char"/>
    <w:basedOn w:val="DefaultParagraphFont"/>
    <w:link w:val="ListParagraph"/>
    <w:uiPriority w:val="1"/>
    <w:locked/>
    <w:rsid w:val="004811F0"/>
    <w:rPr>
      <w:sz w:val="22"/>
    </w:rPr>
  </w:style>
  <w:style w:type="character" w:styleId="Hyperlink">
    <w:name w:val="Hyperlink"/>
    <w:basedOn w:val="DefaultParagraphFont"/>
    <w:unhideWhenUsed/>
    <w:rsid w:val="008D78D4"/>
    <w:rPr>
      <w:color w:val="0000FF" w:themeColor="hyperlink"/>
      <w:u w:val="single"/>
    </w:rPr>
  </w:style>
  <w:style w:type="character" w:styleId="UnresolvedMention">
    <w:name w:val="Unresolved Mention"/>
    <w:basedOn w:val="DefaultParagraphFont"/>
    <w:uiPriority w:val="99"/>
    <w:semiHidden/>
    <w:unhideWhenUsed/>
    <w:rsid w:val="008D7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09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caster.ac.uk/jobs"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ww.lancaster.ac.uk/iss/abou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7380EC8D654397B9D5B6B15E3428F6"/>
        <w:category>
          <w:name w:val="General"/>
          <w:gallery w:val="placeholder"/>
        </w:category>
        <w:types>
          <w:type w:val="bbPlcHdr"/>
        </w:types>
        <w:behaviors>
          <w:behavior w:val="content"/>
        </w:behaviors>
        <w:guid w:val="{BCC1F549-77BE-42CA-AB57-75225682B3B8}"/>
      </w:docPartPr>
      <w:docPartBody>
        <w:p w:rsidR="00DA42CE" w:rsidRDefault="00642F1C" w:rsidP="00642F1C">
          <w:pPr>
            <w:pStyle w:val="A37380EC8D654397B9D5B6B15E3428F6"/>
          </w:pPr>
          <w:r w:rsidRPr="00EA3102">
            <w:rPr>
              <w:rStyle w:val="PlaceholderText"/>
            </w:rPr>
            <w:t>Click here to enter text.</w:t>
          </w:r>
        </w:p>
      </w:docPartBody>
    </w:docPart>
    <w:docPart>
      <w:docPartPr>
        <w:name w:val="B74F3135A2844715B77594BE06EAE6AE"/>
        <w:category>
          <w:name w:val="General"/>
          <w:gallery w:val="placeholder"/>
        </w:category>
        <w:types>
          <w:type w:val="bbPlcHdr"/>
        </w:types>
        <w:behaviors>
          <w:behavior w:val="content"/>
        </w:behaviors>
        <w:guid w:val="{6A3AAC05-4DFA-4D5D-B60C-7650506CFD07}"/>
      </w:docPartPr>
      <w:docPartBody>
        <w:p w:rsidR="00DA42CE" w:rsidRDefault="00642F1C" w:rsidP="00642F1C">
          <w:pPr>
            <w:pStyle w:val="B74F3135A2844715B77594BE06EAE6AE"/>
          </w:pPr>
          <w:r w:rsidRPr="00EA31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C0375"/>
    <w:rsid w:val="00162757"/>
    <w:rsid w:val="00204693"/>
    <w:rsid w:val="002200D3"/>
    <w:rsid w:val="002A4DE1"/>
    <w:rsid w:val="00300C2B"/>
    <w:rsid w:val="00392562"/>
    <w:rsid w:val="00395E6F"/>
    <w:rsid w:val="004C4CC5"/>
    <w:rsid w:val="004D206D"/>
    <w:rsid w:val="00563C30"/>
    <w:rsid w:val="00583264"/>
    <w:rsid w:val="00591D52"/>
    <w:rsid w:val="00642F1C"/>
    <w:rsid w:val="0070127A"/>
    <w:rsid w:val="00743360"/>
    <w:rsid w:val="0081108B"/>
    <w:rsid w:val="0083303E"/>
    <w:rsid w:val="00882328"/>
    <w:rsid w:val="008B433C"/>
    <w:rsid w:val="008C0375"/>
    <w:rsid w:val="008F17C7"/>
    <w:rsid w:val="009E2D99"/>
    <w:rsid w:val="00AB5A4B"/>
    <w:rsid w:val="00B3583A"/>
    <w:rsid w:val="00B86E9F"/>
    <w:rsid w:val="00BB320D"/>
    <w:rsid w:val="00BB712F"/>
    <w:rsid w:val="00C00C70"/>
    <w:rsid w:val="00C67176"/>
    <w:rsid w:val="00D23D43"/>
    <w:rsid w:val="00DA42CE"/>
    <w:rsid w:val="00DA5E61"/>
    <w:rsid w:val="00DD6270"/>
    <w:rsid w:val="00E33529"/>
    <w:rsid w:val="00E90E1A"/>
    <w:rsid w:val="00F25D05"/>
    <w:rsid w:val="00F76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C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2F1C"/>
    <w:rPr>
      <w:color w:val="808080"/>
    </w:rPr>
  </w:style>
  <w:style w:type="paragraph" w:customStyle="1" w:styleId="A37380EC8D654397B9D5B6B15E3428F6">
    <w:name w:val="A37380EC8D654397B9D5B6B15E3428F6"/>
    <w:rsid w:val="00642F1C"/>
    <w:pPr>
      <w:spacing w:after="160" w:line="278" w:lineRule="auto"/>
    </w:pPr>
    <w:rPr>
      <w:kern w:val="2"/>
      <w:sz w:val="24"/>
      <w:szCs w:val="24"/>
      <w14:ligatures w14:val="standardContextual"/>
    </w:rPr>
  </w:style>
  <w:style w:type="paragraph" w:customStyle="1" w:styleId="B74F3135A2844715B77594BE06EAE6AE">
    <w:name w:val="B74F3135A2844715B77594BE06EAE6AE"/>
    <w:rsid w:val="00642F1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B13490A1D7B443A4551A31A81C5D6E" ma:contentTypeVersion="3" ma:contentTypeDescription="Create a new document." ma:contentTypeScope="" ma:versionID="38fcb9723eb5a61218029f414f18f9ed">
  <xsd:schema xmlns:xsd="http://www.w3.org/2001/XMLSchema" xmlns:xs="http://www.w3.org/2001/XMLSchema" xmlns:p="http://schemas.microsoft.com/office/2006/metadata/properties" xmlns:ns2="cbe9156d-4250-4c60-8aee-86a334060e0f" targetNamespace="http://schemas.microsoft.com/office/2006/metadata/properties" ma:root="true" ma:fieldsID="4be956d007fe70bf17d1acf4ed1ae5a0" ns2:_="">
    <xsd:import namespace="cbe9156d-4250-4c60-8aee-86a334060e0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9156d-4250-4c60-8aee-86a334060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4C159-E26C-46EC-AFE1-2B33282D15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FE04B2-D7F6-440A-8884-7599C6663086}">
  <ds:schemaRefs>
    <ds:schemaRef ds:uri="http://schemas.microsoft.com/sharepoint/v3/contenttype/forms"/>
  </ds:schemaRefs>
</ds:datastoreItem>
</file>

<file path=customXml/itemProps3.xml><?xml version="1.0" encoding="utf-8"?>
<ds:datastoreItem xmlns:ds="http://schemas.openxmlformats.org/officeDocument/2006/customXml" ds:itemID="{13FC4943-44AE-45A8-8266-C92149A89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9156d-4250-4c60-8aee-86a334060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cp:lastModifiedBy>Sharp, Victoria</cp:lastModifiedBy>
  <cp:revision>2</cp:revision>
  <dcterms:created xsi:type="dcterms:W3CDTF">2026-03-09T14:15:00Z</dcterms:created>
  <dcterms:modified xsi:type="dcterms:W3CDTF">2026-03-09T14:15:00Z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0x01010072B13490A1D7B443A4551A31A81C5D6E</vt:lpwstr>
  </property>
  <property fmtid="{D5CDD505-2E9C-101B-9397-08002B2CF9AE}" pid="3" name="ClassificationContentMarkingFooterShapeIds">
    <vt:lpwstr>77a0257c,4b0a6163,3cda94f5</vt:lpwstr>
  </property>
  <property fmtid="{D5CDD505-2E9C-101B-9397-08002B2CF9AE}" pid="4" name="ClassificationContentMarkingFooterFontProps">
    <vt:lpwstr>#000000,10,Aptos</vt:lpwstr>
  </property>
  <property fmtid="{D5CDD505-2E9C-101B-9397-08002B2CF9AE}" pid="5" name="ClassificationContentMarkingFooterText">
    <vt:lpwstr>Classification: Confidential </vt:lpwstr>
  </property>
  <property fmtid="{D5CDD505-2E9C-101B-9397-08002B2CF9AE}" pid="6" name="MSIP_Label_7096f86b-c08e-4c50-9347-ac8d36cb801d_Enabled">
    <vt:lpwstr>true</vt:lpwstr>
  </property>
  <property fmtid="{D5CDD505-2E9C-101B-9397-08002B2CF9AE}" pid="7" name="MSIP_Label_7096f86b-c08e-4c50-9347-ac8d36cb801d_SetDate">
    <vt:lpwstr>2026-03-01T07:11:35Z</vt:lpwstr>
  </property>
  <property fmtid="{D5CDD505-2E9C-101B-9397-08002B2CF9AE}" pid="8" name="MSIP_Label_7096f86b-c08e-4c50-9347-ac8d36cb801d_Method">
    <vt:lpwstr>Standard</vt:lpwstr>
  </property>
  <property fmtid="{D5CDD505-2E9C-101B-9397-08002B2CF9AE}" pid="9" name="MSIP_Label_7096f86b-c08e-4c50-9347-ac8d36cb801d_Name">
    <vt:lpwstr>Confidential content</vt:lpwstr>
  </property>
  <property fmtid="{D5CDD505-2E9C-101B-9397-08002B2CF9AE}" pid="10" name="MSIP_Label_7096f86b-c08e-4c50-9347-ac8d36cb801d_SiteId">
    <vt:lpwstr>9c9bcd11-977a-4e9c-a9a0-bc734090164a</vt:lpwstr>
  </property>
  <property fmtid="{D5CDD505-2E9C-101B-9397-08002B2CF9AE}" pid="11" name="MSIP_Label_7096f86b-c08e-4c50-9347-ac8d36cb801d_ActionId">
    <vt:lpwstr>bfdd9dc9-21f6-46c0-8076-8f09bbe99ed0</vt:lpwstr>
  </property>
  <property fmtid="{D5CDD505-2E9C-101B-9397-08002B2CF9AE}" pid="12" name="MSIP_Label_7096f86b-c08e-4c50-9347-ac8d36cb801d_ContentBits">
    <vt:lpwstr>2</vt:lpwstr>
  </property>
  <property fmtid="{D5CDD505-2E9C-101B-9397-08002B2CF9AE}" pid="13" name="MSIP_Label_7096f86b-c08e-4c50-9347-ac8d36cb801d_Tag">
    <vt:lpwstr>10, 3, 0, 1</vt:lpwstr>
  </property>
  <property fmtid="{D5CDD505-2E9C-101B-9397-08002B2CF9AE}" pid="14" name="GrammarlyDocumentId">
    <vt:lpwstr>d54464bd-eebf-4293-8908-dbcb28e099c6</vt:lpwstr>
  </property>
</Properties>
</file>